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382F" w14:textId="77777777" w:rsidR="00585FC2" w:rsidRPr="00585FC2" w:rsidRDefault="00585FC2" w:rsidP="00E82559">
      <w:pPr>
        <w:keepNext/>
        <w:keepLines/>
        <w:spacing w:before="160" w:after="80"/>
        <w:jc w:val="center"/>
        <w:outlineLvl w:val="1"/>
        <w:rPr>
          <w:rFonts w:ascii="Times New Roman" w:eastAsia="DengXian Light" w:hAnsi="Times New Roman" w:cs="Times New Roman"/>
          <w:color w:val="0F4761"/>
          <w:sz w:val="32"/>
          <w:szCs w:val="32"/>
          <w:lang w:val="es-ES"/>
        </w:rPr>
      </w:pPr>
      <w:r w:rsidRPr="00585FC2">
        <w:rPr>
          <w:rFonts w:ascii="Times New Roman" w:eastAsia="DengXian Light" w:hAnsi="Times New Roman" w:cs="Times New Roman"/>
          <w:color w:val="0F4761"/>
          <w:sz w:val="32"/>
          <w:szCs w:val="32"/>
          <w:lang w:val="es-ES"/>
        </w:rPr>
        <w:t>La vida independiente y la inclusión en la comunidad, el acceso a la justicia y las reparaciones para las personas con discapacidad: tres medidas claves para superar violaciones graves de sus derechos</w:t>
      </w:r>
    </w:p>
    <w:p w14:paraId="595188E6" w14:textId="77777777" w:rsidR="00E82559" w:rsidRDefault="00E82559" w:rsidP="00585FC2">
      <w:pPr>
        <w:rPr>
          <w:rFonts w:ascii="Calibri" w:eastAsia="DengXian" w:hAnsi="Calibri" w:cs="Calibri"/>
          <w:lang w:val="es-ES"/>
        </w:rPr>
      </w:pPr>
    </w:p>
    <w:p w14:paraId="4DF74FC2" w14:textId="6E3DCAB8" w:rsidR="00E82559" w:rsidRDefault="00585FC2" w:rsidP="00585FC2">
      <w:pPr>
        <w:rPr>
          <w:rFonts w:ascii="Calibri" w:eastAsia="DengXian" w:hAnsi="Calibri" w:cs="Calibri"/>
          <w:lang w:val="es-ES"/>
        </w:rPr>
      </w:pPr>
      <w:r w:rsidRPr="00585FC2">
        <w:rPr>
          <w:rFonts w:ascii="Calibri" w:eastAsia="DengXian" w:hAnsi="Calibri" w:cs="Calibri"/>
          <w:lang w:val="es-ES"/>
        </w:rPr>
        <w:t>Ginebra, 2</w:t>
      </w:r>
      <w:r w:rsidR="00E82559">
        <w:rPr>
          <w:rFonts w:ascii="Calibri" w:eastAsia="DengXian" w:hAnsi="Calibri" w:cs="Calibri"/>
          <w:lang w:val="es-ES"/>
        </w:rPr>
        <w:t>7</w:t>
      </w:r>
      <w:r w:rsidRPr="00585FC2">
        <w:rPr>
          <w:rFonts w:ascii="Calibri" w:eastAsia="DengXian" w:hAnsi="Calibri" w:cs="Calibri"/>
          <w:lang w:val="es-ES"/>
        </w:rPr>
        <w:t xml:space="preserve"> de marzo de 2026. </w:t>
      </w:r>
    </w:p>
    <w:p w14:paraId="60F04CCC" w14:textId="27FDC83B" w:rsidR="00585FC2" w:rsidRPr="00585FC2" w:rsidRDefault="00585FC2" w:rsidP="00601022">
      <w:pPr>
        <w:ind w:firstLine="720"/>
        <w:jc w:val="both"/>
        <w:rPr>
          <w:rFonts w:ascii="Calibri" w:eastAsia="DengXian" w:hAnsi="Calibri" w:cs="Calibri"/>
          <w:lang w:val="es-ES"/>
        </w:rPr>
      </w:pPr>
      <w:r w:rsidRPr="00585FC2">
        <w:rPr>
          <w:rFonts w:ascii="Calibri" w:eastAsia="DengXian" w:hAnsi="Calibri" w:cs="Calibri"/>
          <w:lang w:val="es-ES"/>
        </w:rPr>
        <w:t xml:space="preserve">La institucionalización por motivos de discapacidad, la ausencia de servicios de apoyo en la comunidad y la impunidad frente a la discriminación y la violencia en las instituciones constituyen violaciones graves y sistemáticas de los derechos de las personas con discapacidad en México. </w:t>
      </w:r>
    </w:p>
    <w:p w14:paraId="7DBF1356" w14:textId="7CD5D1E0" w:rsidR="00585FC2" w:rsidRPr="00585FC2" w:rsidRDefault="00585FC2" w:rsidP="00601022">
      <w:pPr>
        <w:ind w:firstLine="720"/>
        <w:rPr>
          <w:rFonts w:ascii="Calibri" w:eastAsia="DengXian" w:hAnsi="Calibri" w:cs="Calibri"/>
          <w:lang w:val="es-ES"/>
        </w:rPr>
      </w:pPr>
      <w:r w:rsidRPr="00585FC2">
        <w:rPr>
          <w:rFonts w:ascii="Calibri" w:eastAsia="DengXian" w:hAnsi="Calibri" w:cs="Calibri"/>
          <w:lang w:val="es-ES"/>
        </w:rPr>
        <w:t xml:space="preserve">Estas son las conclusiones de una investigación del Comité sobre los Derechos de las Personas Discapacidad llevada a cabo bajo el </w:t>
      </w:r>
      <w:hyperlink r:id="rId9" w:history="1">
        <w:r w:rsidRPr="00585FC2">
          <w:rPr>
            <w:rFonts w:ascii="Calibri" w:eastAsia="DengXian" w:hAnsi="Calibri" w:cs="Calibri"/>
            <w:color w:val="467886"/>
            <w:u w:val="single"/>
            <w:lang w:val="es-ES"/>
          </w:rPr>
          <w:t>artículo 6</w:t>
        </w:r>
      </w:hyperlink>
      <w:r w:rsidRPr="00585FC2">
        <w:rPr>
          <w:rFonts w:ascii="Calibri" w:eastAsia="DengXian" w:hAnsi="Calibri" w:cs="Calibri"/>
          <w:lang w:val="es-ES"/>
        </w:rPr>
        <w:t xml:space="preserve"> del Protocolo Facultativo de la </w:t>
      </w:r>
      <w:hyperlink r:id="rId10" w:history="1">
        <w:r w:rsidRPr="00585FC2">
          <w:rPr>
            <w:rFonts w:ascii="Calibri" w:eastAsia="DengXian" w:hAnsi="Calibri" w:cs="Calibri"/>
            <w:color w:val="467886"/>
            <w:u w:val="single"/>
            <w:lang w:val="es-ES"/>
          </w:rPr>
          <w:t>Convención sobre los Derechos de las Personas con Discapacidad</w:t>
        </w:r>
      </w:hyperlink>
      <w:r w:rsidRPr="00585FC2">
        <w:rPr>
          <w:rFonts w:ascii="Calibri" w:eastAsia="DengXian" w:hAnsi="Calibri" w:cs="Calibri"/>
          <w:lang w:val="es-ES"/>
        </w:rPr>
        <w:t xml:space="preserve">. El Comité publicó su informe, el cual se encuentra disponible en: </w:t>
      </w:r>
      <w:hyperlink r:id="rId11" w:history="1">
        <w:r w:rsidR="00EE74D2" w:rsidRPr="00E85375">
          <w:rPr>
            <w:rStyle w:val="Hyperlink"/>
            <w:rFonts w:ascii="Calibri" w:eastAsia="DengXian" w:hAnsi="Calibri" w:cs="Calibri"/>
            <w:lang w:val="es-ES"/>
          </w:rPr>
          <w:t>https://tbinternet.ohchr.org/_layouts/15/TreatyBodyExternal/TBSearch.aspx?Lang=en&amp;TreatyID=4&amp;</w:t>
        </w:r>
        <w:r w:rsidR="00EE74D2" w:rsidRPr="00E85375">
          <w:rPr>
            <w:rStyle w:val="Hyperlink"/>
            <w:rFonts w:ascii="Calibri" w:eastAsia="DengXian" w:hAnsi="Calibri" w:cs="Calibri"/>
            <w:lang w:val="es-ES"/>
          </w:rPr>
          <w:t>D</w:t>
        </w:r>
        <w:r w:rsidR="00EE74D2" w:rsidRPr="00E85375">
          <w:rPr>
            <w:rStyle w:val="Hyperlink"/>
            <w:rFonts w:ascii="Calibri" w:eastAsia="DengXian" w:hAnsi="Calibri" w:cs="Calibri"/>
            <w:lang w:val="es-ES"/>
          </w:rPr>
          <w:t>ocTypeCategoryID=7</w:t>
        </w:r>
      </w:hyperlink>
      <w:r w:rsidR="00EE74D2">
        <w:rPr>
          <w:rFonts w:ascii="Calibri" w:eastAsia="DengXian" w:hAnsi="Calibri" w:cs="Calibri"/>
          <w:lang w:val="es-ES"/>
        </w:rPr>
        <w:t xml:space="preserve"> </w:t>
      </w:r>
    </w:p>
    <w:p w14:paraId="2655B34B" w14:textId="77777777" w:rsidR="00585FC2" w:rsidRPr="00585FC2" w:rsidRDefault="00585FC2" w:rsidP="00601022">
      <w:pPr>
        <w:ind w:firstLine="720"/>
        <w:jc w:val="both"/>
        <w:rPr>
          <w:rFonts w:ascii="Calibri" w:eastAsia="DengXian" w:hAnsi="Calibri" w:cs="Calibri"/>
          <w:lang w:val="es-419"/>
        </w:rPr>
      </w:pPr>
      <w:r w:rsidRPr="00585FC2">
        <w:rPr>
          <w:rFonts w:ascii="Calibri" w:eastAsia="DengXian" w:hAnsi="Calibri" w:cs="Calibri"/>
          <w:lang w:val="es-ES"/>
        </w:rPr>
        <w:t xml:space="preserve">En la investigación, el Comité </w:t>
      </w:r>
      <w:r w:rsidRPr="00585FC2">
        <w:rPr>
          <w:rFonts w:ascii="Calibri" w:eastAsia="DengXian" w:hAnsi="Calibri" w:cs="Calibri"/>
          <w:lang w:val="es-419"/>
        </w:rPr>
        <w:t xml:space="preserve">examinó en profundidad la información proporcionada por la organización Disability Rights International. Además, el Comité interactuó con organizaciones de personas con discapacidad, incluyendo organizaciones de personas con discapacidad intelectual y/o psicosocial y otras organizaciones de la sociedad civil. El Comité sostuvo entrevistas con niñas, niños y adolescentes indígenas con discapacidad quienes hablaron sobre su cotidianidad y los desafíos que enfrentan en el ejercicio de sus derechos. </w:t>
      </w:r>
    </w:p>
    <w:p w14:paraId="40CC1133" w14:textId="77777777" w:rsidR="00585FC2" w:rsidRPr="00585FC2" w:rsidRDefault="00585FC2" w:rsidP="00601022">
      <w:pPr>
        <w:ind w:firstLine="720"/>
        <w:jc w:val="both"/>
        <w:rPr>
          <w:rFonts w:ascii="Calibri" w:eastAsia="DengXian" w:hAnsi="Calibri" w:cs="Calibri"/>
          <w:lang w:val="es-ES"/>
        </w:rPr>
      </w:pPr>
      <w:r w:rsidRPr="00585FC2">
        <w:rPr>
          <w:rFonts w:ascii="Calibri" w:eastAsia="DengXian" w:hAnsi="Calibri" w:cs="Calibri"/>
          <w:lang w:val="es-419"/>
        </w:rPr>
        <w:t xml:space="preserve">El Comité encontró a </w:t>
      </w:r>
      <w:r w:rsidRPr="00585FC2">
        <w:rPr>
          <w:rFonts w:ascii="Calibri" w:eastAsia="DengXian" w:hAnsi="Calibri" w:cs="Calibri"/>
          <w:lang w:val="es-ES"/>
        </w:rPr>
        <w:t xml:space="preserve">personas con discapacidad, incluyendo adolescentes, en instituciones psiquiátricas y de asistencia social. También encontró a mujeres adultas mayores con discapacidad intelectual y/o psicosocial que ingresaron siendo niñas, perdieron su vínculo social en el transcurso de los años y nunca más pudieron retornar a la comunidad o a sus familias. </w:t>
      </w:r>
    </w:p>
    <w:p w14:paraId="6FBC99E8" w14:textId="77777777" w:rsidR="00585FC2" w:rsidRPr="00585FC2" w:rsidRDefault="00585FC2" w:rsidP="00601022">
      <w:pPr>
        <w:ind w:firstLine="720"/>
        <w:jc w:val="both"/>
        <w:rPr>
          <w:rFonts w:ascii="Calibri" w:eastAsia="DengXian" w:hAnsi="Calibri" w:cs="Calibri"/>
          <w:lang w:val="es-419"/>
        </w:rPr>
      </w:pPr>
      <w:r w:rsidRPr="00585FC2">
        <w:rPr>
          <w:rFonts w:ascii="Calibri" w:eastAsia="DengXian" w:hAnsi="Calibri" w:cs="Calibri"/>
          <w:lang w:val="es-ES"/>
        </w:rPr>
        <w:t xml:space="preserve">El Comité entrevistó a personas con discapacidad que fueron institucionalizadas repetidamente, retornaron a la comunidad e intentaban reconstruir sus vidas. Ellas enfrentaban profundas secuelas físicas </w:t>
      </w:r>
      <w:proofErr w:type="gramStart"/>
      <w:r w:rsidRPr="00585FC2">
        <w:rPr>
          <w:rFonts w:ascii="Calibri" w:eastAsia="DengXian" w:hAnsi="Calibri" w:cs="Calibri"/>
          <w:lang w:val="es-ES"/>
        </w:rPr>
        <w:t>y  psicológicas</w:t>
      </w:r>
      <w:proofErr w:type="gramEnd"/>
      <w:r w:rsidRPr="00585FC2">
        <w:rPr>
          <w:rFonts w:ascii="Calibri" w:eastAsia="DengXian" w:hAnsi="Calibri" w:cs="Calibri"/>
          <w:lang w:val="es-ES"/>
        </w:rPr>
        <w:t xml:space="preserve"> causadas por las institucionalizaciones prolongadas durante su niñez.</w:t>
      </w:r>
    </w:p>
    <w:p w14:paraId="316944F4" w14:textId="77777777" w:rsidR="00585FC2" w:rsidRPr="00585FC2" w:rsidRDefault="00585FC2" w:rsidP="00601022">
      <w:pPr>
        <w:ind w:firstLine="720"/>
        <w:jc w:val="both"/>
        <w:rPr>
          <w:rFonts w:ascii="Calibri" w:eastAsia="DengXian" w:hAnsi="Calibri" w:cs="Calibri"/>
          <w:lang w:val="es-ES"/>
        </w:rPr>
      </w:pPr>
      <w:r w:rsidRPr="00585FC2">
        <w:rPr>
          <w:rFonts w:ascii="Calibri" w:eastAsia="DengXian" w:hAnsi="Calibri" w:cs="Calibri"/>
          <w:lang w:val="es-ES"/>
        </w:rPr>
        <w:t xml:space="preserve">El Comité concluyó que la institucionalización conlleva segregación y violencia y en múltiples casos se encuentra vinculada a la pobreza y a la marginación. La migración, la </w:t>
      </w:r>
      <w:r w:rsidRPr="00585FC2">
        <w:rPr>
          <w:rFonts w:ascii="Calibri" w:eastAsia="DengXian" w:hAnsi="Calibri" w:cs="Calibri"/>
          <w:lang w:val="es-ES"/>
        </w:rPr>
        <w:lastRenderedPageBreak/>
        <w:t xml:space="preserve">situación de calle, la edad, el sexo y la pertenencia a pueblos indígenas son factores que contribuyen a la institucionalización. Las personas con discapacidad que enfrentan pobreza y/o situaciones de calle se encuentran sujetas a ciclos de institucionalización. </w:t>
      </w:r>
    </w:p>
    <w:p w14:paraId="2E871F3B" w14:textId="77777777" w:rsidR="00585FC2" w:rsidRPr="00585FC2" w:rsidRDefault="00585FC2" w:rsidP="00601022">
      <w:pPr>
        <w:ind w:firstLine="720"/>
        <w:jc w:val="both"/>
        <w:rPr>
          <w:rFonts w:ascii="Calibri" w:eastAsia="DengXian" w:hAnsi="Calibri" w:cs="Calibri"/>
          <w:lang w:val="es-ES"/>
        </w:rPr>
      </w:pPr>
      <w:r w:rsidRPr="00585FC2">
        <w:rPr>
          <w:rFonts w:ascii="Calibri" w:eastAsia="DengXian" w:hAnsi="Calibri" w:cs="Calibri"/>
          <w:lang w:val="es-ES"/>
        </w:rPr>
        <w:t xml:space="preserve">La institucionalización continúa estando fuertemente arraigada en la legislación y en las políticas de salud mental, de infancia, de familia y de protección social que continúan permitiéndola y priorizándola. El Comité conoció el riesgo que enfrentan las mujeres con discapacidad, particularmente en hogares monoparentales, de ser separadas de sus hijos y la institucionalización de aquéllos debido a decisiones del sistema de protección de la familia. </w:t>
      </w:r>
    </w:p>
    <w:p w14:paraId="10C5E511" w14:textId="77777777" w:rsidR="00585FC2" w:rsidRPr="00585FC2" w:rsidRDefault="00585FC2" w:rsidP="00601022">
      <w:pPr>
        <w:ind w:firstLine="720"/>
        <w:jc w:val="both"/>
        <w:rPr>
          <w:rFonts w:ascii="Calibri" w:eastAsia="DengXian" w:hAnsi="Calibri" w:cs="Calibri"/>
          <w:lang w:val="es-ES"/>
        </w:rPr>
      </w:pPr>
      <w:r w:rsidRPr="00585FC2">
        <w:rPr>
          <w:rFonts w:ascii="Calibri" w:eastAsia="DengXian" w:hAnsi="Calibri" w:cs="Calibri"/>
          <w:lang w:val="es-ES"/>
        </w:rPr>
        <w:t xml:space="preserve">Las personas con discapacidad institucionalizadas enfrentan formas de violencia, incluida la coerción física y/o farmacológica, el aislamiento, la violencia sexual, psicológica y económica, la esterilización forzada y el abandono. Además, sufren la pérdida de la autonomía, la identidad y la negación de su sexualidad. </w:t>
      </w:r>
    </w:p>
    <w:p w14:paraId="12F16D5C" w14:textId="77777777" w:rsidR="00585FC2" w:rsidRPr="00585FC2" w:rsidRDefault="00585FC2" w:rsidP="00601022">
      <w:pPr>
        <w:ind w:firstLine="720"/>
        <w:jc w:val="both"/>
        <w:rPr>
          <w:rFonts w:ascii="Calibri" w:eastAsia="DengXian" w:hAnsi="Calibri" w:cs="Calibri"/>
          <w:lang w:val="es-ES"/>
        </w:rPr>
      </w:pPr>
      <w:r w:rsidRPr="00585FC2">
        <w:rPr>
          <w:rFonts w:ascii="Calibri" w:eastAsia="DengXian" w:hAnsi="Calibri" w:cs="Calibri"/>
          <w:lang w:val="es-ES"/>
        </w:rPr>
        <w:t xml:space="preserve">“Asegurar el acceso a la justicia y proveer las reparaciones a las personas con discapacidad es crucial para terminar con las violaciones graves y sistemáticas de los derechos de las personas con discapacidad en México” dice el experto del Comité y </w:t>
      </w:r>
      <w:proofErr w:type="spellStart"/>
      <w:r w:rsidRPr="00585FC2">
        <w:rPr>
          <w:rFonts w:ascii="Calibri" w:eastAsia="DengXian" w:hAnsi="Calibri" w:cs="Calibri"/>
          <w:lang w:val="es-ES"/>
        </w:rPr>
        <w:t>corelator</w:t>
      </w:r>
      <w:proofErr w:type="spellEnd"/>
      <w:r w:rsidRPr="00585FC2">
        <w:rPr>
          <w:rFonts w:ascii="Calibri" w:eastAsia="DengXian" w:hAnsi="Calibri" w:cs="Calibri"/>
          <w:lang w:val="es-ES"/>
        </w:rPr>
        <w:t xml:space="preserve"> para el procedimiento de investigación, Sr. Markus Schefer. </w:t>
      </w:r>
    </w:p>
    <w:p w14:paraId="52FD0E08" w14:textId="77777777" w:rsidR="00585FC2" w:rsidRPr="00585FC2" w:rsidRDefault="00585FC2" w:rsidP="00601022">
      <w:pPr>
        <w:ind w:firstLine="720"/>
        <w:jc w:val="both"/>
        <w:rPr>
          <w:rFonts w:ascii="Calibri" w:eastAsia="DengXian" w:hAnsi="Calibri" w:cs="Calibri"/>
          <w:lang w:val="es-ES"/>
        </w:rPr>
      </w:pPr>
      <w:r w:rsidRPr="00585FC2">
        <w:rPr>
          <w:rFonts w:ascii="Calibri" w:eastAsia="DengXian" w:hAnsi="Calibri" w:cs="Calibri"/>
          <w:lang w:val="es-ES"/>
        </w:rPr>
        <w:t xml:space="preserve">De acuerdo a datos del Instituto Nacional de </w:t>
      </w:r>
      <w:proofErr w:type="spellStart"/>
      <w:r w:rsidRPr="00585FC2">
        <w:rPr>
          <w:rFonts w:ascii="Calibri" w:eastAsia="DengXian" w:hAnsi="Calibri" w:cs="Calibri"/>
          <w:lang w:val="es-ES"/>
        </w:rPr>
        <w:t>Estadistica</w:t>
      </w:r>
      <w:proofErr w:type="spellEnd"/>
      <w:r w:rsidRPr="00585FC2">
        <w:rPr>
          <w:rFonts w:ascii="Calibri" w:eastAsia="DengXian" w:hAnsi="Calibri" w:cs="Calibri"/>
          <w:lang w:val="es-ES"/>
        </w:rPr>
        <w:t xml:space="preserve"> y </w:t>
      </w:r>
      <w:proofErr w:type="spellStart"/>
      <w:r w:rsidRPr="00585FC2">
        <w:rPr>
          <w:rFonts w:ascii="Calibri" w:eastAsia="DengXian" w:hAnsi="Calibri" w:cs="Calibri"/>
          <w:lang w:val="es-ES"/>
        </w:rPr>
        <w:t>Geografia</w:t>
      </w:r>
      <w:proofErr w:type="spellEnd"/>
      <w:r w:rsidRPr="00585FC2">
        <w:rPr>
          <w:rFonts w:ascii="Calibri" w:eastAsia="DengXian" w:hAnsi="Calibri" w:cs="Calibri"/>
          <w:lang w:val="es-ES"/>
        </w:rPr>
        <w:t>, que el Comité examinó, en el censo sobre instituciones (2015)  se reportaban 118.904 personas institucionalizadas  en 4,701 instituciones públicas y privadas</w:t>
      </w:r>
      <w:r w:rsidRPr="00585FC2">
        <w:rPr>
          <w:rFonts w:ascii="Calibri" w:eastAsia="DengXian" w:hAnsi="Calibri" w:cs="Calibri"/>
          <w:vertAlign w:val="superscript"/>
          <w:lang w:val="es-ES"/>
        </w:rPr>
        <w:footnoteReference w:id="1"/>
      </w:r>
      <w:r w:rsidRPr="00585FC2">
        <w:rPr>
          <w:rFonts w:ascii="Calibri" w:eastAsia="DengXian" w:hAnsi="Calibri" w:cs="Calibri"/>
          <w:lang w:val="es-ES"/>
        </w:rPr>
        <w:t>.</w:t>
      </w:r>
      <w:proofErr w:type="spellStart"/>
      <w:r w:rsidRPr="00585FC2">
        <w:rPr>
          <w:rFonts w:ascii="Calibri" w:eastAsia="DengXian" w:hAnsi="Calibri" w:cs="Calibri"/>
        </w:rPr>
        <w:t>Según</w:t>
      </w:r>
      <w:proofErr w:type="spellEnd"/>
      <w:r w:rsidRPr="00585FC2">
        <w:rPr>
          <w:rFonts w:ascii="Calibri" w:eastAsia="DengXian" w:hAnsi="Calibri" w:cs="Calibri"/>
        </w:rPr>
        <w:t xml:space="preserve"> las </w:t>
      </w:r>
      <w:proofErr w:type="spellStart"/>
      <w:r w:rsidRPr="00585FC2">
        <w:rPr>
          <w:rFonts w:ascii="Calibri" w:eastAsia="DengXian" w:hAnsi="Calibri" w:cs="Calibri"/>
        </w:rPr>
        <w:t>cifras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consultadas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por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el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Comité</w:t>
      </w:r>
      <w:proofErr w:type="spellEnd"/>
      <w:r w:rsidRPr="00585FC2">
        <w:rPr>
          <w:rFonts w:ascii="Calibri" w:eastAsia="DengXian" w:hAnsi="Calibri" w:cs="Calibri"/>
        </w:rPr>
        <w:t xml:space="preserve"> del </w:t>
      </w:r>
      <w:hyperlink r:id="rId12" w:tgtFrame="_blank" w:history="1">
        <w:r w:rsidRPr="00585FC2">
          <w:rPr>
            <w:rFonts w:ascii="Calibri" w:eastAsia="DengXian" w:hAnsi="Calibri" w:cs="Calibri"/>
            <w:color w:val="467886"/>
            <w:u w:val="single"/>
          </w:rPr>
          <w:t>Censo 2020</w:t>
        </w:r>
      </w:hyperlink>
      <w:r w:rsidRPr="00585FC2">
        <w:rPr>
          <w:rFonts w:ascii="Calibri" w:eastAsia="DengXian" w:hAnsi="Calibri" w:cs="Calibri"/>
        </w:rPr>
        <w:t> </w:t>
      </w:r>
      <w:proofErr w:type="spellStart"/>
      <w:r w:rsidRPr="00585FC2">
        <w:rPr>
          <w:rFonts w:ascii="Calibri" w:eastAsia="DengXian" w:hAnsi="Calibri" w:cs="Calibri"/>
        </w:rPr>
        <w:t>publicadas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por</w:t>
      </w:r>
      <w:proofErr w:type="spellEnd"/>
      <w:r w:rsidRPr="00585FC2">
        <w:rPr>
          <w:rFonts w:ascii="Calibri" w:eastAsia="DengXian" w:hAnsi="Calibri" w:cs="Calibri"/>
        </w:rPr>
        <w:t xml:space="preserve"> INEGI, 53,862 </w:t>
      </w:r>
      <w:proofErr w:type="spellStart"/>
      <w:r w:rsidRPr="00585FC2">
        <w:rPr>
          <w:rFonts w:ascii="Calibri" w:eastAsia="DengXian" w:hAnsi="Calibri" w:cs="Calibri"/>
        </w:rPr>
        <w:t>niños</w:t>
      </w:r>
      <w:proofErr w:type="spellEnd"/>
      <w:r w:rsidRPr="00585FC2">
        <w:rPr>
          <w:rFonts w:ascii="Calibri" w:eastAsia="DengXian" w:hAnsi="Calibri" w:cs="Calibri"/>
        </w:rPr>
        <w:t xml:space="preserve"> se </w:t>
      </w:r>
      <w:proofErr w:type="spellStart"/>
      <w:r w:rsidRPr="00585FC2">
        <w:rPr>
          <w:rFonts w:ascii="Calibri" w:eastAsia="DengXian" w:hAnsi="Calibri" w:cs="Calibri"/>
        </w:rPr>
        <w:t>econtraban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en“alojamientos</w:t>
      </w:r>
      <w:proofErr w:type="spellEnd"/>
      <w:r w:rsidRPr="00585FC2">
        <w:rPr>
          <w:rFonts w:ascii="Calibri" w:eastAsia="DengXian" w:hAnsi="Calibri" w:cs="Calibri"/>
        </w:rPr>
        <w:t xml:space="preserve"> de </w:t>
      </w:r>
      <w:proofErr w:type="spellStart"/>
      <w:r w:rsidRPr="00585FC2">
        <w:rPr>
          <w:rFonts w:ascii="Calibri" w:eastAsia="DengXian" w:hAnsi="Calibri" w:cs="Calibri"/>
        </w:rPr>
        <w:t>asistencia</w:t>
      </w:r>
      <w:proofErr w:type="spellEnd"/>
      <w:r w:rsidRPr="00585FC2">
        <w:rPr>
          <w:rFonts w:ascii="Calibri" w:eastAsia="DengXian" w:hAnsi="Calibri" w:cs="Calibri"/>
        </w:rPr>
        <w:t xml:space="preserve"> social” </w:t>
      </w:r>
      <w:proofErr w:type="spellStart"/>
      <w:r w:rsidRPr="00585FC2">
        <w:rPr>
          <w:rFonts w:ascii="Calibri" w:eastAsia="DengXian" w:hAnsi="Calibri" w:cs="Calibri"/>
        </w:rPr>
        <w:t>durante</w:t>
      </w:r>
      <w:proofErr w:type="spellEnd"/>
      <w:r w:rsidRPr="00585FC2">
        <w:rPr>
          <w:rFonts w:ascii="Calibri" w:eastAsia="DengXian" w:hAnsi="Calibri" w:cs="Calibri"/>
        </w:rPr>
        <w:t xml:space="preserve"> 2020, </w:t>
      </w:r>
      <w:proofErr w:type="spellStart"/>
      <w:r w:rsidRPr="00585FC2">
        <w:rPr>
          <w:rFonts w:ascii="Calibri" w:eastAsia="DengXian" w:hAnsi="Calibri" w:cs="Calibri"/>
        </w:rPr>
        <w:t>aunque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estos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datos</w:t>
      </w:r>
      <w:proofErr w:type="spellEnd"/>
      <w:r w:rsidRPr="00585FC2">
        <w:rPr>
          <w:rFonts w:ascii="Calibri" w:eastAsia="DengXian" w:hAnsi="Calibri" w:cs="Calibri"/>
        </w:rPr>
        <w:t xml:space="preserve"> no </w:t>
      </w:r>
      <w:proofErr w:type="spellStart"/>
      <w:r w:rsidRPr="00585FC2">
        <w:rPr>
          <w:rFonts w:ascii="Calibri" w:eastAsia="DengXian" w:hAnsi="Calibri" w:cs="Calibri"/>
        </w:rPr>
        <w:t>estaban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suficientemente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desglosados</w:t>
      </w:r>
      <w:proofErr w:type="spellEnd"/>
      <w:r w:rsidRPr="00585FC2">
        <w:rPr>
          <w:rFonts w:ascii="Calibri" w:eastAsia="DengXian" w:hAnsi="Calibri" w:cs="Calibri"/>
        </w:rPr>
        <w:t xml:space="preserve">. El </w:t>
      </w:r>
      <w:proofErr w:type="spellStart"/>
      <w:r w:rsidRPr="00585FC2">
        <w:rPr>
          <w:rFonts w:ascii="Calibri" w:eastAsia="DengXian" w:hAnsi="Calibri" w:cs="Calibri"/>
        </w:rPr>
        <w:t>Comité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recomendó</w:t>
      </w:r>
      <w:proofErr w:type="spellEnd"/>
      <w:r w:rsidRPr="00585FC2">
        <w:rPr>
          <w:rFonts w:ascii="Calibri" w:eastAsia="DengXian" w:hAnsi="Calibri" w:cs="Calibri"/>
        </w:rPr>
        <w:t xml:space="preserve"> al Estado </w:t>
      </w:r>
      <w:proofErr w:type="spellStart"/>
      <w:r w:rsidRPr="00585FC2">
        <w:rPr>
          <w:rFonts w:ascii="Calibri" w:eastAsia="DengXian" w:hAnsi="Calibri" w:cs="Calibri"/>
        </w:rPr>
        <w:t>parte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que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recopile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periodicamente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estadisticas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sobre</w:t>
      </w:r>
      <w:proofErr w:type="spellEnd"/>
      <w:r w:rsidRPr="00585FC2">
        <w:rPr>
          <w:rFonts w:ascii="Calibri" w:eastAsia="DengXian" w:hAnsi="Calibri" w:cs="Calibri"/>
        </w:rPr>
        <w:t xml:space="preserve"> las personas con </w:t>
      </w:r>
      <w:proofErr w:type="spellStart"/>
      <w:r w:rsidRPr="00585FC2">
        <w:rPr>
          <w:rFonts w:ascii="Calibri" w:eastAsia="DengXian" w:hAnsi="Calibri" w:cs="Calibri"/>
        </w:rPr>
        <w:t>discapacidad</w:t>
      </w:r>
      <w:proofErr w:type="spellEnd"/>
      <w:r w:rsidRPr="00585FC2">
        <w:rPr>
          <w:rFonts w:ascii="Calibri" w:eastAsia="DengXian" w:hAnsi="Calibri" w:cs="Calibri"/>
        </w:rPr>
        <w:t xml:space="preserve"> en </w:t>
      </w:r>
      <w:proofErr w:type="spellStart"/>
      <w:r w:rsidRPr="00585FC2">
        <w:rPr>
          <w:rFonts w:ascii="Calibri" w:eastAsia="DengXian" w:hAnsi="Calibri" w:cs="Calibri"/>
        </w:rPr>
        <w:t>todo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tipo</w:t>
      </w:r>
      <w:proofErr w:type="spellEnd"/>
      <w:r w:rsidRPr="00585FC2">
        <w:rPr>
          <w:rFonts w:ascii="Calibri" w:eastAsia="DengXian" w:hAnsi="Calibri" w:cs="Calibri"/>
        </w:rPr>
        <w:t xml:space="preserve"> de </w:t>
      </w:r>
      <w:proofErr w:type="spellStart"/>
      <w:r w:rsidRPr="00585FC2">
        <w:rPr>
          <w:rFonts w:ascii="Calibri" w:eastAsia="DengXian" w:hAnsi="Calibri" w:cs="Calibri"/>
        </w:rPr>
        <w:t>instituciones</w:t>
      </w:r>
      <w:proofErr w:type="spellEnd"/>
      <w:r w:rsidRPr="00585FC2">
        <w:rPr>
          <w:rFonts w:ascii="Calibri" w:eastAsia="DengXian" w:hAnsi="Calibri" w:cs="Calibri"/>
        </w:rPr>
        <w:t xml:space="preserve">, </w:t>
      </w:r>
      <w:proofErr w:type="spellStart"/>
      <w:r w:rsidRPr="00585FC2">
        <w:rPr>
          <w:rFonts w:ascii="Calibri" w:eastAsia="DengXian" w:hAnsi="Calibri" w:cs="Calibri"/>
        </w:rPr>
        <w:t>publicas</w:t>
      </w:r>
      <w:proofErr w:type="spellEnd"/>
      <w:r w:rsidRPr="00585FC2">
        <w:rPr>
          <w:rFonts w:ascii="Calibri" w:eastAsia="DengXian" w:hAnsi="Calibri" w:cs="Calibri"/>
        </w:rPr>
        <w:t xml:space="preserve"> y </w:t>
      </w:r>
      <w:proofErr w:type="spellStart"/>
      <w:r w:rsidRPr="00585FC2">
        <w:rPr>
          <w:rFonts w:ascii="Calibri" w:eastAsia="DengXian" w:hAnsi="Calibri" w:cs="Calibri"/>
        </w:rPr>
        <w:t>privadas</w:t>
      </w:r>
      <w:proofErr w:type="spellEnd"/>
      <w:r w:rsidRPr="00585FC2">
        <w:rPr>
          <w:rFonts w:ascii="Calibri" w:eastAsia="DengXian" w:hAnsi="Calibri" w:cs="Calibri"/>
        </w:rPr>
        <w:t xml:space="preserve">, </w:t>
      </w:r>
      <w:proofErr w:type="spellStart"/>
      <w:r w:rsidRPr="00585FC2">
        <w:rPr>
          <w:rFonts w:ascii="Calibri" w:eastAsia="DengXian" w:hAnsi="Calibri" w:cs="Calibri"/>
        </w:rPr>
        <w:t>desagragadas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por</w:t>
      </w:r>
      <w:proofErr w:type="spellEnd"/>
      <w:r w:rsidRPr="00585FC2">
        <w:rPr>
          <w:rFonts w:ascii="Calibri" w:eastAsia="DengXian" w:hAnsi="Calibri" w:cs="Calibri"/>
        </w:rPr>
        <w:t xml:space="preserve"> </w:t>
      </w:r>
      <w:proofErr w:type="spellStart"/>
      <w:r w:rsidRPr="00585FC2">
        <w:rPr>
          <w:rFonts w:ascii="Calibri" w:eastAsia="DengXian" w:hAnsi="Calibri" w:cs="Calibri"/>
        </w:rPr>
        <w:t>edad</w:t>
      </w:r>
      <w:proofErr w:type="spellEnd"/>
      <w:r w:rsidRPr="00585FC2">
        <w:rPr>
          <w:rFonts w:ascii="Calibri" w:eastAsia="DengXian" w:hAnsi="Calibri" w:cs="Calibri"/>
        </w:rPr>
        <w:t xml:space="preserve">, </w:t>
      </w:r>
      <w:proofErr w:type="spellStart"/>
      <w:r w:rsidRPr="00585FC2">
        <w:rPr>
          <w:rFonts w:ascii="Calibri" w:eastAsia="DengXian" w:hAnsi="Calibri" w:cs="Calibri"/>
        </w:rPr>
        <w:t>genero</w:t>
      </w:r>
      <w:proofErr w:type="spellEnd"/>
      <w:r w:rsidRPr="00585FC2">
        <w:rPr>
          <w:rFonts w:ascii="Calibri" w:eastAsia="DengXian" w:hAnsi="Calibri" w:cs="Calibri"/>
        </w:rPr>
        <w:t xml:space="preserve">, </w:t>
      </w:r>
      <w:proofErr w:type="spellStart"/>
      <w:r w:rsidRPr="00585FC2">
        <w:rPr>
          <w:rFonts w:ascii="Calibri" w:eastAsia="DengXian" w:hAnsi="Calibri" w:cs="Calibri"/>
        </w:rPr>
        <w:t>sexo</w:t>
      </w:r>
      <w:proofErr w:type="spellEnd"/>
      <w:r w:rsidRPr="00585FC2">
        <w:rPr>
          <w:rFonts w:ascii="Calibri" w:eastAsia="DengXian" w:hAnsi="Calibri" w:cs="Calibri"/>
        </w:rPr>
        <w:t xml:space="preserve">, </w:t>
      </w:r>
      <w:proofErr w:type="spellStart"/>
      <w:r w:rsidRPr="00585FC2">
        <w:rPr>
          <w:rFonts w:ascii="Calibri" w:eastAsia="DengXian" w:hAnsi="Calibri" w:cs="Calibri"/>
        </w:rPr>
        <w:t>discapacidad</w:t>
      </w:r>
      <w:proofErr w:type="spellEnd"/>
      <w:r w:rsidRPr="00585FC2">
        <w:rPr>
          <w:rFonts w:ascii="Calibri" w:eastAsia="DengXian" w:hAnsi="Calibri" w:cs="Calibri"/>
        </w:rPr>
        <w:t xml:space="preserve">, </w:t>
      </w:r>
      <w:proofErr w:type="spellStart"/>
      <w:r w:rsidRPr="00585FC2">
        <w:rPr>
          <w:rFonts w:ascii="Calibri" w:eastAsia="DengXian" w:hAnsi="Calibri" w:cs="Calibri"/>
        </w:rPr>
        <w:t>pertenencia</w:t>
      </w:r>
      <w:proofErr w:type="spellEnd"/>
      <w:r w:rsidRPr="00585FC2">
        <w:rPr>
          <w:rFonts w:ascii="Calibri" w:eastAsia="DengXian" w:hAnsi="Calibri" w:cs="Calibri"/>
        </w:rPr>
        <w:t xml:space="preserve"> a pueblos </w:t>
      </w:r>
      <w:proofErr w:type="spellStart"/>
      <w:r w:rsidRPr="00585FC2">
        <w:rPr>
          <w:rFonts w:ascii="Calibri" w:eastAsia="DengXian" w:hAnsi="Calibri" w:cs="Calibri"/>
        </w:rPr>
        <w:t>indigenas</w:t>
      </w:r>
      <w:proofErr w:type="spellEnd"/>
      <w:r w:rsidRPr="00585FC2">
        <w:rPr>
          <w:rFonts w:ascii="Calibri" w:eastAsia="DengXian" w:hAnsi="Calibri" w:cs="Calibri"/>
        </w:rPr>
        <w:t xml:space="preserve"> y </w:t>
      </w:r>
      <w:proofErr w:type="spellStart"/>
      <w:r w:rsidRPr="00585FC2">
        <w:rPr>
          <w:rFonts w:ascii="Calibri" w:eastAsia="DengXian" w:hAnsi="Calibri" w:cs="Calibri"/>
        </w:rPr>
        <w:t>afromexicanos</w:t>
      </w:r>
      <w:proofErr w:type="spellEnd"/>
      <w:r w:rsidRPr="00585FC2">
        <w:rPr>
          <w:rFonts w:ascii="Calibri" w:eastAsia="DengXian" w:hAnsi="Calibri" w:cs="Calibri"/>
        </w:rPr>
        <w:t xml:space="preserve">, y </w:t>
      </w:r>
      <w:proofErr w:type="spellStart"/>
      <w:r w:rsidRPr="00585FC2">
        <w:rPr>
          <w:rFonts w:ascii="Calibri" w:eastAsia="DengXian" w:hAnsi="Calibri" w:cs="Calibri"/>
        </w:rPr>
        <w:t>tipo</w:t>
      </w:r>
      <w:proofErr w:type="spellEnd"/>
      <w:r w:rsidRPr="00585FC2">
        <w:rPr>
          <w:rFonts w:ascii="Calibri" w:eastAsia="DengXian" w:hAnsi="Calibri" w:cs="Calibri"/>
        </w:rPr>
        <w:t xml:space="preserve"> de </w:t>
      </w:r>
      <w:proofErr w:type="spellStart"/>
      <w:r w:rsidRPr="00585FC2">
        <w:rPr>
          <w:rFonts w:ascii="Calibri" w:eastAsia="DengXian" w:hAnsi="Calibri" w:cs="Calibri"/>
        </w:rPr>
        <w:t>institucion</w:t>
      </w:r>
      <w:proofErr w:type="spellEnd"/>
      <w:r w:rsidRPr="00585FC2">
        <w:rPr>
          <w:rFonts w:ascii="Calibri" w:eastAsia="DengXian" w:hAnsi="Calibri" w:cs="Calibri"/>
        </w:rPr>
        <w:t xml:space="preserve">. </w:t>
      </w:r>
    </w:p>
    <w:p w14:paraId="511017CE" w14:textId="77777777" w:rsidR="00585FC2" w:rsidRPr="00585FC2" w:rsidRDefault="00585FC2" w:rsidP="00601022">
      <w:pPr>
        <w:ind w:firstLine="720"/>
        <w:jc w:val="both"/>
        <w:rPr>
          <w:rFonts w:ascii="Calibri" w:eastAsia="DengXian" w:hAnsi="Calibri" w:cs="Calibri"/>
          <w:lang w:val="es-419"/>
        </w:rPr>
      </w:pPr>
      <w:r w:rsidRPr="00585FC2">
        <w:rPr>
          <w:rFonts w:ascii="Calibri" w:eastAsia="DengXian" w:hAnsi="Calibri" w:cs="Calibri"/>
          <w:lang w:val="es-ES"/>
        </w:rPr>
        <w:t xml:space="preserve">El Comité agradece el reconocimiento del Gobierno mexicano sobre la institucionalización como un desafío estructural y su decisión de </w:t>
      </w:r>
      <w:r w:rsidRPr="00585FC2">
        <w:rPr>
          <w:rFonts w:ascii="Calibri" w:eastAsia="DengXian" w:hAnsi="Calibri" w:cs="Calibri"/>
          <w:lang w:val="es-419"/>
        </w:rPr>
        <w:t xml:space="preserve">recibir las recomendaciones del Comité como guía para asegurar respetar plenamente los derechos humanos de las personas con discapacidad, subraya la presidenta del Comité, Sra. Miyeon KIM. </w:t>
      </w:r>
    </w:p>
    <w:p w14:paraId="716E1DF0" w14:textId="77777777" w:rsidR="00585FC2" w:rsidRPr="00585FC2" w:rsidRDefault="00585FC2" w:rsidP="002F7D76">
      <w:pPr>
        <w:ind w:firstLine="720"/>
        <w:jc w:val="both"/>
        <w:rPr>
          <w:rFonts w:ascii="Calibri" w:eastAsia="DengXian" w:hAnsi="Calibri" w:cs="Calibri"/>
          <w:lang w:val="es-419"/>
        </w:rPr>
      </w:pPr>
      <w:r w:rsidRPr="00585FC2">
        <w:rPr>
          <w:rFonts w:ascii="Calibri" w:eastAsia="DengXian" w:hAnsi="Calibri" w:cs="Calibri"/>
          <w:lang w:val="es-ES"/>
        </w:rPr>
        <w:lastRenderedPageBreak/>
        <w:t xml:space="preserve">“El Comité reconoce la </w:t>
      </w:r>
      <w:r w:rsidRPr="00585FC2">
        <w:rPr>
          <w:rFonts w:ascii="Calibri" w:eastAsia="DengXian" w:hAnsi="Calibri" w:cs="Calibri"/>
          <w:lang w:val="es-419"/>
        </w:rPr>
        <w:t>cooperación de las autoridades del Estado parte durante la investigación, lo que le permitió adelantar el procedimiento, incluyendo su visita al país de manera integral” afirmó la Sra. KIM.</w:t>
      </w:r>
    </w:p>
    <w:p w14:paraId="287F73CE" w14:textId="77777777" w:rsidR="00585FC2" w:rsidRPr="00585FC2" w:rsidRDefault="00585FC2" w:rsidP="002F7D76">
      <w:pPr>
        <w:ind w:firstLine="720"/>
        <w:rPr>
          <w:rFonts w:ascii="Calibri" w:eastAsia="DengXian" w:hAnsi="Calibri" w:cs="Calibri"/>
          <w:lang w:val="es-ES"/>
        </w:rPr>
      </w:pPr>
      <w:r w:rsidRPr="00585FC2">
        <w:rPr>
          <w:rFonts w:ascii="Calibri" w:eastAsia="DengXian" w:hAnsi="Calibri" w:cs="Calibri"/>
          <w:lang w:val="es-ES"/>
        </w:rPr>
        <w:t xml:space="preserve">Las observaciones de México al informe del Comité se encuentran disponibles en: </w:t>
      </w:r>
      <w:hyperlink r:id="rId13" w:history="1">
        <w:r w:rsidRPr="00585FC2">
          <w:rPr>
            <w:rFonts w:ascii="Calibri" w:eastAsia="DengXian" w:hAnsi="Calibri" w:cs="Calibri"/>
            <w:color w:val="467886"/>
            <w:u w:val="single"/>
            <w:lang w:val="es-ES"/>
          </w:rPr>
          <w:t>https://tbinternet.ohchr.org/_layouts/15/treatybodyexternal/Download.aspx?symbolno=CRPD%2FC%2FMEX%2FOIR%2F1&amp;Lang=en</w:t>
        </w:r>
      </w:hyperlink>
    </w:p>
    <w:p w14:paraId="3C8A63CD" w14:textId="77777777" w:rsidR="00585FC2" w:rsidRPr="00585FC2" w:rsidRDefault="00585FC2" w:rsidP="00585FC2">
      <w:pPr>
        <w:rPr>
          <w:rFonts w:ascii="Arial" w:eastAsia="DengXian" w:hAnsi="Arial" w:cs="Arial"/>
        </w:rPr>
      </w:pPr>
    </w:p>
    <w:p w14:paraId="242391A1" w14:textId="77777777" w:rsidR="00585FC2" w:rsidRPr="00585FC2" w:rsidRDefault="00585FC2" w:rsidP="00585FC2">
      <w:pPr>
        <w:rPr>
          <w:rFonts w:ascii="Calibri" w:eastAsia="DengXian" w:hAnsi="Calibri" w:cs="Calibri"/>
          <w:lang w:val="en-US"/>
        </w:rPr>
      </w:pPr>
      <w:r w:rsidRPr="00585FC2">
        <w:rPr>
          <w:rFonts w:ascii="Calibri" w:eastAsia="DengXian" w:hAnsi="Calibri" w:cs="Calibri"/>
          <w:lang w:val="en-US"/>
        </w:rPr>
        <w:t>FIN</w:t>
      </w:r>
    </w:p>
    <w:p w14:paraId="54A6C625" w14:textId="6E025DDF" w:rsidR="00074070" w:rsidRPr="00074070" w:rsidRDefault="00074070" w:rsidP="00585FC2">
      <w:pPr>
        <w:suppressAutoHyphens/>
        <w:spacing w:after="0" w:line="240" w:lineRule="auto"/>
        <w:jc w:val="center"/>
      </w:pPr>
    </w:p>
    <w:sectPr w:rsidR="00074070" w:rsidRPr="00074070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F49F" w14:textId="77777777" w:rsidR="00117539" w:rsidRDefault="00117539" w:rsidP="0050720D">
      <w:pPr>
        <w:spacing w:after="0" w:line="240" w:lineRule="auto"/>
      </w:pPr>
      <w:r>
        <w:separator/>
      </w:r>
    </w:p>
  </w:endnote>
  <w:endnote w:type="continuationSeparator" w:id="0">
    <w:p w14:paraId="1624431A" w14:textId="77777777" w:rsidR="00117539" w:rsidRDefault="00117539" w:rsidP="0050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E809" w14:textId="77777777" w:rsidR="00117539" w:rsidRDefault="00117539" w:rsidP="0050720D">
      <w:pPr>
        <w:spacing w:after="0" w:line="240" w:lineRule="auto"/>
      </w:pPr>
      <w:r>
        <w:separator/>
      </w:r>
    </w:p>
  </w:footnote>
  <w:footnote w:type="continuationSeparator" w:id="0">
    <w:p w14:paraId="364B134A" w14:textId="77777777" w:rsidR="00117539" w:rsidRDefault="00117539" w:rsidP="0050720D">
      <w:pPr>
        <w:spacing w:after="0" w:line="240" w:lineRule="auto"/>
      </w:pPr>
      <w:r>
        <w:continuationSeparator/>
      </w:r>
    </w:p>
  </w:footnote>
  <w:footnote w:id="1">
    <w:p w14:paraId="0396A562" w14:textId="77777777" w:rsidR="00585FC2" w:rsidRPr="00D24E8C" w:rsidRDefault="00585FC2" w:rsidP="00585FC2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r w:rsidRPr="00D24E8C">
        <w:rPr>
          <w:lang w:val="es-ES"/>
        </w:rPr>
        <w:t xml:space="preserve">Otros datos </w:t>
      </w:r>
      <w:r w:rsidRPr="00E54519">
        <w:rPr>
          <w:lang w:val="es-ES"/>
        </w:rPr>
        <w:t>estadísticos</w:t>
      </w:r>
      <w:r w:rsidRPr="00D24E8C">
        <w:rPr>
          <w:lang w:val="es-ES"/>
        </w:rPr>
        <w:t xml:space="preserve"> </w:t>
      </w:r>
      <w:r w:rsidRPr="00E54519">
        <w:rPr>
          <w:lang w:val="es-ES"/>
        </w:rPr>
        <w:t>están</w:t>
      </w:r>
      <w:r w:rsidRPr="00D24E8C">
        <w:rPr>
          <w:lang w:val="es-ES"/>
        </w:rPr>
        <w:t xml:space="preserve"> </w:t>
      </w:r>
      <w:r w:rsidRPr="00D54A7C">
        <w:rPr>
          <w:lang w:val="es-ES"/>
        </w:rPr>
        <w:t>disponibles</w:t>
      </w:r>
      <w:r w:rsidRPr="00D24E8C">
        <w:rPr>
          <w:lang w:val="es-ES"/>
        </w:rPr>
        <w:t xml:space="preserve"> e</w:t>
      </w:r>
      <w:r>
        <w:rPr>
          <w:lang w:val="es-ES"/>
        </w:rPr>
        <w:t xml:space="preserve">n el informe del </w:t>
      </w:r>
      <w:proofErr w:type="gramStart"/>
      <w:r>
        <w:rPr>
          <w:lang w:val="es-ES"/>
        </w:rPr>
        <w:t>Comité,  Observaciones</w:t>
      </w:r>
      <w:proofErr w:type="gramEnd"/>
      <w:r>
        <w:rPr>
          <w:lang w:val="es-ES"/>
        </w:rPr>
        <w:t xml:space="preserve"> del Estado Parte, y otros documentos que el Comité examinó.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20B3" w14:textId="1558FA05" w:rsidR="0050720D" w:rsidRDefault="00E25ABE" w:rsidP="0050720D">
    <w:pPr>
      <w:pStyle w:val="Header"/>
      <w:jc w:val="center"/>
      <w:rPr>
        <w:sz w:val="22"/>
      </w:rPr>
    </w:pPr>
    <w:r>
      <w:rPr>
        <w:noProof/>
      </w:rPr>
      <w:drawing>
        <wp:inline distT="0" distB="0" distL="0" distR="0" wp14:anchorId="3F2C0F0B" wp14:editId="36416884">
          <wp:extent cx="2338753" cy="561301"/>
          <wp:effectExtent l="0" t="0" r="0" b="0"/>
          <wp:docPr id="1157079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07977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8119" cy="592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F09C2D" w14:textId="77777777" w:rsidR="00A3036D" w:rsidRPr="00A3036D" w:rsidRDefault="00A3036D" w:rsidP="0050720D">
    <w:pPr>
      <w:pStyle w:val="Header"/>
      <w:jc w:val="center"/>
      <w:rPr>
        <w:sz w:val="32"/>
        <w:szCs w:val="32"/>
      </w:rPr>
    </w:pPr>
  </w:p>
  <w:p w14:paraId="4119871E" w14:textId="2B0DF2DB" w:rsidR="00381E13" w:rsidRPr="00A3036D" w:rsidRDefault="00381E13" w:rsidP="00E25ABE">
    <w:pPr>
      <w:pStyle w:val="Header"/>
      <w:tabs>
        <w:tab w:val="right" w:pos="3686"/>
        <w:tab w:val="left" w:pos="5812"/>
      </w:tabs>
      <w:jc w:val="center"/>
      <w:rPr>
        <w:sz w:val="14"/>
        <w:szCs w:val="14"/>
      </w:rPr>
    </w:pPr>
    <w:r w:rsidRPr="00A3036D">
      <w:rPr>
        <w:sz w:val="14"/>
        <w:szCs w:val="14"/>
      </w:rPr>
      <w:t>HAUT-COMMISSARIAT DES NATIONS UNIES AUX DROITS DE L’HOMME• OFFICE OF THE HIGH COMMISSIONER FOR HUMAN RIGHTS</w:t>
    </w:r>
  </w:p>
  <w:p w14:paraId="7423E8CC" w14:textId="6B7D4DAB" w:rsidR="00E25ABE" w:rsidRPr="00A3036D" w:rsidRDefault="00E25ABE" w:rsidP="00E25ABE">
    <w:pPr>
      <w:pStyle w:val="Header"/>
      <w:tabs>
        <w:tab w:val="right" w:pos="3686"/>
        <w:tab w:val="left" w:pos="5812"/>
      </w:tabs>
      <w:jc w:val="center"/>
      <w:rPr>
        <w:sz w:val="14"/>
        <w:szCs w:val="14"/>
      </w:rPr>
    </w:pPr>
    <w:r w:rsidRPr="00A3036D">
      <w:rPr>
        <w:sz w:val="14"/>
        <w:szCs w:val="14"/>
      </w:rPr>
      <w:t>PALAIS DES NATIONS • 1211 GENEVA 10, SWITZERLAND</w:t>
    </w:r>
  </w:p>
  <w:p w14:paraId="20A6C675" w14:textId="77777777" w:rsidR="00E25ABE" w:rsidRPr="00287118" w:rsidRDefault="00E25ABE" w:rsidP="00E25ABE">
    <w:pPr>
      <w:pStyle w:val="Header"/>
      <w:tabs>
        <w:tab w:val="right" w:pos="3686"/>
        <w:tab w:val="left" w:pos="5812"/>
      </w:tabs>
      <w:spacing w:before="80" w:after="360"/>
      <w:jc w:val="center"/>
      <w:rPr>
        <w:sz w:val="14"/>
        <w:szCs w:val="14"/>
        <w:lang w:val="fr-FR"/>
      </w:rPr>
    </w:pPr>
    <w:r w:rsidRPr="00287118">
      <w:rPr>
        <w:sz w:val="14"/>
        <w:szCs w:val="14"/>
        <w:lang w:val="fr-FR"/>
      </w:rPr>
      <w:t xml:space="preserve">www.ohchr.org • </w:t>
    </w:r>
    <w:proofErr w:type="gramStart"/>
    <w:r w:rsidRPr="00287118">
      <w:rPr>
        <w:sz w:val="14"/>
        <w:szCs w:val="14"/>
        <w:lang w:val="fr-FR"/>
      </w:rPr>
      <w:t>TEL:</w:t>
    </w:r>
    <w:proofErr w:type="gramEnd"/>
    <w:r w:rsidRPr="00287118">
      <w:rPr>
        <w:sz w:val="14"/>
        <w:szCs w:val="14"/>
        <w:lang w:val="fr-FR"/>
      </w:rPr>
      <w:t xml:space="preserve">  +41 22 917 9000 • </w:t>
    </w:r>
    <w:proofErr w:type="gramStart"/>
    <w:r w:rsidRPr="00287118">
      <w:rPr>
        <w:sz w:val="14"/>
        <w:szCs w:val="14"/>
        <w:lang w:val="fr-FR"/>
      </w:rPr>
      <w:t>FAX:</w:t>
    </w:r>
    <w:proofErr w:type="gramEnd"/>
    <w:r w:rsidRPr="00287118">
      <w:rPr>
        <w:sz w:val="14"/>
        <w:szCs w:val="14"/>
        <w:lang w:val="fr-FR"/>
      </w:rPr>
      <w:t xml:space="preserve">  +41 22 917 9008 • </w:t>
    </w:r>
    <w:proofErr w:type="gramStart"/>
    <w:r w:rsidRPr="00287118">
      <w:rPr>
        <w:sz w:val="14"/>
        <w:szCs w:val="14"/>
        <w:lang w:val="fr-FR"/>
      </w:rPr>
      <w:t>E-MAIL:</w:t>
    </w:r>
    <w:proofErr w:type="gramEnd"/>
    <w:r w:rsidRPr="00287118">
      <w:rPr>
        <w:sz w:val="14"/>
        <w:szCs w:val="14"/>
        <w:lang w:val="fr-FR"/>
      </w:rPr>
      <w:t xml:space="preserve">  ohchr-registry@un.org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0D"/>
    <w:rsid w:val="00074070"/>
    <w:rsid w:val="00082275"/>
    <w:rsid w:val="000A36E0"/>
    <w:rsid w:val="000A6E5C"/>
    <w:rsid w:val="00115402"/>
    <w:rsid w:val="00117539"/>
    <w:rsid w:val="0015564E"/>
    <w:rsid w:val="001A00DA"/>
    <w:rsid w:val="001B2BC6"/>
    <w:rsid w:val="002037ED"/>
    <w:rsid w:val="002366A6"/>
    <w:rsid w:val="00286E62"/>
    <w:rsid w:val="00295B9D"/>
    <w:rsid w:val="002E0450"/>
    <w:rsid w:val="002F7D76"/>
    <w:rsid w:val="0032539C"/>
    <w:rsid w:val="00381E13"/>
    <w:rsid w:val="003D4452"/>
    <w:rsid w:val="004320E6"/>
    <w:rsid w:val="00462B6A"/>
    <w:rsid w:val="004724AB"/>
    <w:rsid w:val="004C6372"/>
    <w:rsid w:val="004E27AA"/>
    <w:rsid w:val="0050720D"/>
    <w:rsid w:val="00512AE5"/>
    <w:rsid w:val="00585FC2"/>
    <w:rsid w:val="0058632D"/>
    <w:rsid w:val="00601022"/>
    <w:rsid w:val="00632B3D"/>
    <w:rsid w:val="006C1F62"/>
    <w:rsid w:val="006F6575"/>
    <w:rsid w:val="00716C57"/>
    <w:rsid w:val="00740EA0"/>
    <w:rsid w:val="00747FBE"/>
    <w:rsid w:val="00760FC3"/>
    <w:rsid w:val="00765EE3"/>
    <w:rsid w:val="007E46C2"/>
    <w:rsid w:val="007E6E5A"/>
    <w:rsid w:val="008A7257"/>
    <w:rsid w:val="008A73D9"/>
    <w:rsid w:val="008B21BD"/>
    <w:rsid w:val="008C212E"/>
    <w:rsid w:val="008C58F6"/>
    <w:rsid w:val="008F7E3A"/>
    <w:rsid w:val="00944BB7"/>
    <w:rsid w:val="009B73E7"/>
    <w:rsid w:val="009D27FD"/>
    <w:rsid w:val="00A3036D"/>
    <w:rsid w:val="00A32644"/>
    <w:rsid w:val="00AE58A9"/>
    <w:rsid w:val="00AF6200"/>
    <w:rsid w:val="00B03DAE"/>
    <w:rsid w:val="00B62B5E"/>
    <w:rsid w:val="00C0249B"/>
    <w:rsid w:val="00E21AF3"/>
    <w:rsid w:val="00E25ABE"/>
    <w:rsid w:val="00E82559"/>
    <w:rsid w:val="00EE74D2"/>
    <w:rsid w:val="00F11CF7"/>
    <w:rsid w:val="00F307CE"/>
    <w:rsid w:val="00F4745F"/>
    <w:rsid w:val="00F516C9"/>
    <w:rsid w:val="00F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A8DDC"/>
  <w15:chartTrackingRefBased/>
  <w15:docId w15:val="{8DBF21CB-DFF0-4E8A-AF99-DF34CC95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2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7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0D"/>
  </w:style>
  <w:style w:type="paragraph" w:styleId="Footer">
    <w:name w:val="footer"/>
    <w:basedOn w:val="Normal"/>
    <w:link w:val="FooterChar"/>
    <w:uiPriority w:val="99"/>
    <w:unhideWhenUsed/>
    <w:rsid w:val="00507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0D"/>
  </w:style>
  <w:style w:type="paragraph" w:customStyle="1" w:styleId="Default">
    <w:name w:val="Default"/>
    <w:rsid w:val="00A326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rsid w:val="002E0450"/>
    <w:rPr>
      <w:color w:val="000080"/>
      <w:u w:val="single"/>
    </w:rPr>
  </w:style>
  <w:style w:type="character" w:customStyle="1" w:styleId="FootnoteCharacters">
    <w:name w:val="Footnote Characters"/>
    <w:qFormat/>
    <w:rsid w:val="002E045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5F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5F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5FC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E74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4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binternet.ohchr.org/_layouts/15/treatybodyexternal/Download.aspx?symbolno=CRPD%2FC%2FMEX%2FOIR%2F1&amp;Lang=en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inegi.org.mx/programas/ccpv/202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binternet.ohchr.org/_layouts/15/TreatyBodyExternal/TBSearch.aspx?Lang=en&amp;TreatyID=4&amp;DocTypeCategoryID=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hchr.org/en/instruments-mechanisms/instruments/convention-rights-persons-disabiliti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hchr.org/en/instruments-mechanisms/instruments/optional-protocol-convention-rights-persons-disabiliti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7" ma:contentTypeDescription="Create a new document." ma:contentTypeScope="" ma:versionID="1ca8d4ac47142d165de5b84173c7f574">
  <xsd:schema xmlns:xsd="http://www.w3.org/2001/XMLSchema" xmlns:xs="http://www.w3.org/2001/XMLSchema" xmlns:p="http://schemas.microsoft.com/office/2006/metadata/properties" xmlns:ns2="fa1020ff-48ad-4b90-98f4-7161a6f3b630" xmlns:ns3="985ec44e-1bab-4c0b-9df0-6ba128686fc9" xmlns:ns4="9c2e4527-2efa-4ade-b3d6-b2418af14986" targetNamespace="http://schemas.microsoft.com/office/2006/metadata/properties" ma:root="true" ma:fieldsID="c05afde50684eb31341d4cf470f2a654" ns2:_="" ns3:_="" ns4:_="">
    <xsd:import namespace="fa1020ff-48ad-4b90-98f4-7161a6f3b630"/>
    <xsd:import namespace="985ec44e-1bab-4c0b-9df0-6ba128686fc9"/>
    <xsd:import namespace="9c2e4527-2efa-4ade-b3d6-b2418af14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Emailsubject" minOccurs="0"/>
                <xsd:element ref="ns2:Sent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ailsubject" ma:index="23" nillable="true" ma:displayName="Email subject" ma:format="Dropdown" ma:internalName="Emailsubject">
      <xsd:simpleType>
        <xsd:restriction base="dms:Note">
          <xsd:maxLength value="255"/>
        </xsd:restriction>
      </xsd:simpleType>
    </xsd:element>
    <xsd:element name="Sentby" ma:index="24" nillable="true" ma:displayName="Sent by" ma:format="Dropdown" ma:list="UserInfo" ma:SharePointGroup="0" ma:internalName="Sent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4527-2efa-4ade-b3d6-b2418af1498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riginal fil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fa1020ff-48ad-4b90-98f4-7161a6f3b630">
      <Terms xmlns="http://schemas.microsoft.com/office/infopath/2007/PartnerControls"/>
    </lcf76f155ced4ddcb4097134ff3c332f>
    <Emailsubject xmlns="fa1020ff-48ad-4b90-98f4-7161a6f3b630"> Roberts Ouko - URGENT-UPDATE-CRPD Statement on Cooperation of Mexico-30 March 2026 | Urgent (UpdtRq-4379) </Emailsubject>
    <Sentby xmlns="fa1020ff-48ad-4b90-98f4-7161a6f3b630">
      <UserInfo>
        <DisplayName>Robert OUKO</DisplayName>
        <AccountId>489</AccountId>
        <AccountType/>
      </UserInfo>
    </Sentby>
  </documentManagement>
</p:properties>
</file>

<file path=customXml/itemProps1.xml><?xml version="1.0" encoding="utf-8"?>
<ds:datastoreItem xmlns:ds="http://schemas.openxmlformats.org/officeDocument/2006/customXml" ds:itemID="{7F09E888-2005-44BC-B0B8-1AFA1ADDA70C}"/>
</file>

<file path=customXml/itemProps2.xml><?xml version="1.0" encoding="utf-8"?>
<ds:datastoreItem xmlns:ds="http://schemas.openxmlformats.org/officeDocument/2006/customXml" ds:itemID="{343BD163-10A8-4DC6-B815-732B4DD58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0AD81-7F6A-434D-A3B2-C7B066CAC56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11a6fe0c-d8de-4390-afb3-d9c7c54181f0"/>
    <ds:schemaRef ds:uri="c43d6523-f909-4250-bbe1-6bcdc0c7194c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crpd-stm-inquiry-cooperation-with-mexic.docx</dc:title>
  <dc:subject/>
  <dc:creator>Andrea Ori</dc:creator>
  <cp:keywords/>
  <dc:description/>
  <cp:lastModifiedBy>Catherinne Pedreros</cp:lastModifiedBy>
  <cp:revision>7</cp:revision>
  <cp:lastPrinted>2025-04-08T14:12:00Z</cp:lastPrinted>
  <dcterms:created xsi:type="dcterms:W3CDTF">2026-03-27T08:39:00Z</dcterms:created>
  <dcterms:modified xsi:type="dcterms:W3CDTF">2026-03-30T09:28:00Z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f885856f-10b8-4795-86d1-57abfcc5d48e</vt:lpwstr>
  </property>
  <property fmtid="{D5CDD505-2E9C-101B-9397-08002B2CF9AE}" pid="3" name="ContentTypeId">
    <vt:lpwstr>0x010100F5AB59289BFBAB4F9FD152C776C60BDD</vt:lpwstr>
  </property>
  <property fmtid="{D5CDD505-2E9C-101B-9397-08002B2CF9AE}" pid="4" name="MediaServiceImageTags">
    <vt:lpwstr/>
  </property>
</Properties>
</file>