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both"/>
        <w:rPr/>
      </w:pPr>
      <w:bookmarkStart w:colFirst="0" w:colLast="0" w:name="_7b3okj45pvj" w:id="0"/>
      <w:bookmarkEnd w:id="0"/>
      <w:r w:rsidDel="00000000" w:rsidR="00000000" w:rsidRPr="00000000">
        <w:rPr>
          <w:rtl w:val="0"/>
        </w:rPr>
        <w:t xml:space="preserve">Portada</w:t>
      </w:r>
    </w:p>
    <w:p w:rsidR="00000000" w:rsidDel="00000000" w:rsidP="00000000" w:rsidRDefault="00000000" w:rsidRPr="00000000" w14:paraId="00000002">
      <w:pPr>
        <w:jc w:val="both"/>
        <w:rPr>
          <w:b w:val="1"/>
          <w:bCs w:val="1"/>
        </w:rPr>
      </w:pPr>
      <w:r w:rsidDel="00000000" w:rsidR="00000000" w:rsidRPr="00000000">
        <w:rPr>
          <w:b w:val="1"/>
          <w:bCs w:val="1"/>
          <w:rtl w:val="0"/>
        </w:rPr>
        <w:t xml:space="preserve">Resumen gráfico</w:t>
      </w:r>
    </w:p>
    <w:p w:rsidR="00000000" w:rsidDel="00000000" w:rsidP="00000000" w:rsidRDefault="00000000" w:rsidRPr="00000000" w14:paraId="00000003">
      <w:pPr>
        <w:jc w:val="both"/>
        <w:rPr>
          <w:u w:val="single"/>
        </w:rPr>
      </w:pPr>
      <w:r w:rsidDel="00000000" w:rsidR="00000000" w:rsidRPr="00000000">
        <w:rPr>
          <w:u w:val="single"/>
          <w:rtl w:val="0"/>
        </w:rPr>
        <w:t xml:space="preserve">Diálogo sobre el informe de las Naciones Unidas y</w:t>
      </w:r>
    </w:p>
    <w:p w:rsidR="00000000" w:rsidDel="00000000" w:rsidP="00000000" w:rsidRDefault="00000000" w:rsidRPr="00000000" w14:paraId="00000004">
      <w:pPr>
        <w:jc w:val="both"/>
        <w:rPr/>
      </w:pPr>
      <w:r w:rsidDel="00000000" w:rsidR="00000000" w:rsidRPr="00000000">
        <w:rPr>
          <w:u w:val="single"/>
          <w:rtl w:val="0"/>
        </w:rPr>
        <w:t xml:space="preserve">las recomendaciones a México en materia de derechos de las personas con discapacidad</w:t>
      </w:r>
      <w:r w:rsidDel="00000000" w:rsidR="00000000" w:rsidRPr="00000000">
        <w:rPr>
          <w:rtl w:val="0"/>
        </w:rPr>
        <w:br w:type="textWrapping"/>
        <w:t xml:space="preserve">Apuntes, compromisos y conclusiones</w:t>
      </w:r>
    </w:p>
    <w:p w:rsidR="00000000" w:rsidDel="00000000" w:rsidP="00000000" w:rsidRDefault="00000000" w:rsidRPr="00000000" w14:paraId="00000005">
      <w:pPr>
        <w:jc w:val="both"/>
        <w:rPr/>
      </w:pPr>
      <w:r w:rsidDel="00000000" w:rsidR="00000000" w:rsidRPr="00000000">
        <w:rPr>
          <w:rtl w:val="0"/>
        </w:rPr>
        <w:t xml:space="preserve">Abril 23, 2026</w:t>
      </w:r>
    </w:p>
    <w:p w:rsidR="00000000" w:rsidDel="00000000" w:rsidP="00000000" w:rsidRDefault="00000000" w:rsidRPr="00000000" w14:paraId="00000006">
      <w:pPr>
        <w:jc w:val="both"/>
        <w:rPr/>
      </w:pPr>
      <w:r w:rsidDel="00000000" w:rsidR="00000000" w:rsidRPr="00000000">
        <w:rPr>
          <w:rtl w:val="0"/>
        </w:rPr>
      </w:r>
    </w:p>
    <w:p w:rsidR="00000000" w:rsidDel="00000000" w:rsidP="00000000" w:rsidRDefault="00000000" w:rsidRPr="00000000" w14:paraId="00000007">
      <w:pPr>
        <w:numPr>
          <w:ilvl w:val="0"/>
          <w:numId w:val="9"/>
        </w:numPr>
        <w:ind w:left="720" w:hanging="360"/>
        <w:jc w:val="both"/>
        <w:rPr>
          <w:u w:val="none"/>
        </w:rPr>
      </w:pPr>
      <w:r w:rsidDel="00000000" w:rsidR="00000000" w:rsidRPr="00000000">
        <w:rPr>
          <w:rtl w:val="0"/>
        </w:rPr>
        <w:t xml:space="preserve">Panel 1: Análisis del Informe</w:t>
      </w:r>
    </w:p>
    <w:p w:rsidR="00000000" w:rsidDel="00000000" w:rsidP="00000000" w:rsidRDefault="00000000" w:rsidRPr="00000000" w14:paraId="00000008">
      <w:pPr>
        <w:numPr>
          <w:ilvl w:val="0"/>
          <w:numId w:val="9"/>
        </w:numPr>
        <w:ind w:left="720" w:hanging="360"/>
        <w:jc w:val="both"/>
        <w:rPr>
          <w:u w:val="none"/>
        </w:rPr>
      </w:pPr>
      <w:r w:rsidDel="00000000" w:rsidR="00000000" w:rsidRPr="00000000">
        <w:rPr>
          <w:rtl w:val="0"/>
        </w:rPr>
        <w:t xml:space="preserve">Panel 2: Respuesta del gobierno mexicano y siguientes pasos</w:t>
      </w:r>
    </w:p>
    <w:p w:rsidR="00000000" w:rsidDel="00000000" w:rsidP="00000000" w:rsidRDefault="00000000" w:rsidRPr="00000000" w14:paraId="00000009">
      <w:pPr>
        <w:numPr>
          <w:ilvl w:val="0"/>
          <w:numId w:val="9"/>
        </w:numPr>
        <w:ind w:left="720" w:hanging="360"/>
        <w:jc w:val="both"/>
        <w:rPr>
          <w:u w:val="none"/>
        </w:rPr>
      </w:pPr>
      <w:r w:rsidDel="00000000" w:rsidR="00000000" w:rsidRPr="00000000">
        <w:rPr>
          <w:rtl w:val="0"/>
        </w:rPr>
        <w:t xml:space="preserve">Mesa de diálogo</w:t>
      </w:r>
    </w:p>
    <w:p w:rsidR="00000000" w:rsidDel="00000000" w:rsidP="00000000" w:rsidRDefault="00000000" w:rsidRPr="00000000" w14:paraId="0000000A">
      <w:pPr>
        <w:jc w:val="both"/>
        <w:rPr/>
      </w:pPr>
      <w:r w:rsidDel="00000000" w:rsidR="00000000" w:rsidRPr="00000000">
        <w:rPr>
          <w:rtl w:val="0"/>
        </w:rPr>
      </w:r>
    </w:p>
    <w:p w:rsidR="00000000" w:rsidDel="00000000" w:rsidP="00000000" w:rsidRDefault="00000000" w:rsidRPr="00000000" w14:paraId="0000000B">
      <w:pPr>
        <w:jc w:val="both"/>
        <w:rPr/>
      </w:pPr>
      <w:r w:rsidDel="00000000" w:rsidR="00000000" w:rsidRPr="00000000">
        <w:rPr>
          <w:rtl w:val="0"/>
        </w:rPr>
        <w:t xml:space="preserve">Elaborado por Brisa Arreola @bbriuses</w:t>
        <w:br w:type="textWrapping"/>
      </w:r>
    </w:p>
    <w:p w:rsidR="00000000" w:rsidDel="00000000" w:rsidP="00000000" w:rsidRDefault="00000000" w:rsidRPr="00000000" w14:paraId="0000000C">
      <w:pPr>
        <w:jc w:val="both"/>
        <w:rPr/>
      </w:pPr>
      <w:r w:rsidDel="00000000" w:rsidR="00000000" w:rsidRPr="00000000">
        <w:rPr>
          <w:rtl w:val="0"/>
        </w:rPr>
        <w:t xml:space="preserve">Disability Rights International y la Comisión de Derechos Humanos de la Ciudad de México</w:t>
      </w:r>
    </w:p>
    <w:p w:rsidR="00000000" w:rsidDel="00000000" w:rsidP="00000000" w:rsidRDefault="00000000" w:rsidRPr="00000000" w14:paraId="0000000D">
      <w:pPr>
        <w:jc w:val="both"/>
        <w:rPr>
          <w:b w:val="1"/>
          <w:bCs w:val="1"/>
        </w:rPr>
      </w:pPr>
      <w:r w:rsidDel="00000000" w:rsidR="00000000" w:rsidRPr="00000000">
        <w:rPr>
          <w:rtl w:val="0"/>
        </w:rPr>
      </w:r>
    </w:p>
    <w:p w:rsidR="00000000" w:rsidDel="00000000" w:rsidP="00000000" w:rsidRDefault="00000000" w:rsidRPr="00000000" w14:paraId="0000000E">
      <w:pPr>
        <w:pStyle w:val="Title"/>
        <w:jc w:val="both"/>
        <w:rPr/>
      </w:pPr>
      <w:bookmarkStart w:colFirst="0" w:colLast="0" w:name="_vfbohy3ifsrv" w:id="1"/>
      <w:bookmarkEnd w:id="1"/>
      <w:r w:rsidDel="00000000" w:rsidR="00000000" w:rsidRPr="00000000">
        <w:rPr>
          <w:rtl w:val="0"/>
        </w:rPr>
        <w:t xml:space="preserve">Panel 1. Breve análisis del informe</w:t>
      </w:r>
    </w:p>
    <w:p w:rsidR="00000000" w:rsidDel="00000000" w:rsidP="00000000" w:rsidRDefault="00000000" w:rsidRPr="00000000" w14:paraId="0000000F">
      <w:pPr>
        <w:jc w:val="both"/>
        <w:rPr/>
      </w:pPr>
      <w:r w:rsidDel="00000000" w:rsidR="00000000" w:rsidRPr="00000000">
        <w:rPr>
          <w:rtl w:val="0"/>
        </w:rPr>
        <w:t xml:space="preserve">Moderadora y panelista: Lisbet Brizuela, Disability Rights International (DRI)</w:t>
        <w:br w:type="textWrapping"/>
        <w:t xml:space="preserve">Participantes:</w:t>
      </w:r>
    </w:p>
    <w:p w:rsidR="00000000" w:rsidDel="00000000" w:rsidP="00000000" w:rsidRDefault="00000000" w:rsidRPr="00000000" w14:paraId="00000010">
      <w:pPr>
        <w:numPr>
          <w:ilvl w:val="0"/>
          <w:numId w:val="39"/>
        </w:numPr>
        <w:ind w:left="720" w:hanging="360"/>
        <w:jc w:val="both"/>
        <w:rPr>
          <w:u w:val="none"/>
        </w:rPr>
      </w:pPr>
      <w:r w:rsidDel="00000000" w:rsidR="00000000" w:rsidRPr="00000000">
        <w:rPr>
          <w:rtl w:val="0"/>
        </w:rPr>
        <w:t xml:space="preserve">Paula Santoyo Rosas, Directora de agendas en derechos humanos de la Comisión de Derechos Humanos de la Ciudad de México (CDHCM).</w:t>
      </w:r>
    </w:p>
    <w:p w:rsidR="00000000" w:rsidDel="00000000" w:rsidP="00000000" w:rsidRDefault="00000000" w:rsidRPr="00000000" w14:paraId="00000011">
      <w:pPr>
        <w:numPr>
          <w:ilvl w:val="0"/>
          <w:numId w:val="39"/>
        </w:numPr>
        <w:ind w:left="720" w:hanging="360"/>
        <w:jc w:val="both"/>
        <w:rPr>
          <w:u w:val="none"/>
        </w:rPr>
      </w:pPr>
      <w:r w:rsidDel="00000000" w:rsidR="00000000" w:rsidRPr="00000000">
        <w:rPr>
          <w:rtl w:val="0"/>
        </w:rPr>
        <w:t xml:space="preserve">Pedro Ortega, Director General para el Bienestar de las Personas con Discapacidad de la Secretaría de Bienestar Federal.</w:t>
      </w:r>
    </w:p>
    <w:p w:rsidR="00000000" w:rsidDel="00000000" w:rsidP="00000000" w:rsidRDefault="00000000" w:rsidRPr="00000000" w14:paraId="00000012">
      <w:pPr>
        <w:numPr>
          <w:ilvl w:val="0"/>
          <w:numId w:val="39"/>
        </w:numPr>
        <w:ind w:left="720" w:hanging="360"/>
        <w:jc w:val="both"/>
        <w:rPr>
          <w:u w:val="none"/>
        </w:rPr>
      </w:pPr>
      <w:r w:rsidDel="00000000" w:rsidR="00000000" w:rsidRPr="00000000">
        <w:rPr>
          <w:rtl w:val="0"/>
        </w:rPr>
        <w:t xml:space="preserve">Juan Manuel Quijada, Coordinador Institucional en la Unidad para la Defensa de los Derechos Humanos de la Secretaría de Gobernación.</w:t>
      </w:r>
    </w:p>
    <w:p w:rsidR="00000000" w:rsidDel="00000000" w:rsidP="00000000" w:rsidRDefault="00000000" w:rsidRPr="00000000" w14:paraId="00000013">
      <w:pPr>
        <w:numPr>
          <w:ilvl w:val="0"/>
          <w:numId w:val="39"/>
        </w:numPr>
        <w:ind w:left="720" w:hanging="360"/>
        <w:jc w:val="both"/>
        <w:rPr>
          <w:u w:val="none"/>
        </w:rPr>
      </w:pPr>
      <w:r w:rsidDel="00000000" w:rsidR="00000000" w:rsidRPr="00000000">
        <w:rPr>
          <w:rtl w:val="0"/>
        </w:rPr>
        <w:t xml:space="preserve">Priscila Rodríguez, Directora adjunta de Disability Rights International.</w:t>
      </w:r>
    </w:p>
    <w:p w:rsidR="00000000" w:rsidDel="00000000" w:rsidP="00000000" w:rsidRDefault="00000000" w:rsidRPr="00000000" w14:paraId="00000014">
      <w:pPr>
        <w:jc w:val="both"/>
        <w:rPr/>
      </w:pPr>
      <w:r w:rsidDel="00000000" w:rsidR="00000000" w:rsidRPr="00000000">
        <w:rPr>
          <w:rtl w:val="0"/>
        </w:rPr>
      </w:r>
    </w:p>
    <w:p w:rsidR="00000000" w:rsidDel="00000000" w:rsidP="00000000" w:rsidRDefault="00000000" w:rsidRPr="00000000" w14:paraId="00000015">
      <w:pPr>
        <w:jc w:val="both"/>
        <w:rPr>
          <w:b w:val="1"/>
          <w:bCs w:val="1"/>
        </w:rPr>
      </w:pPr>
      <w:r w:rsidDel="00000000" w:rsidR="00000000" w:rsidRPr="00000000">
        <w:rPr>
          <w:b w:val="1"/>
          <w:bCs w:val="1"/>
          <w:rtl w:val="0"/>
        </w:rPr>
        <w:t xml:space="preserve">Paula Santoyo menciona:</w:t>
      </w:r>
    </w:p>
    <w:p w:rsidR="00000000" w:rsidDel="00000000" w:rsidP="00000000" w:rsidRDefault="00000000" w:rsidRPr="00000000" w14:paraId="00000016">
      <w:pPr>
        <w:numPr>
          <w:ilvl w:val="0"/>
          <w:numId w:val="22"/>
        </w:numPr>
        <w:spacing w:after="0" w:afterAutospacing="0" w:before="240" w:lineRule="auto"/>
        <w:ind w:left="720" w:hanging="360"/>
        <w:jc w:val="both"/>
      </w:pPr>
      <w:r w:rsidDel="00000000" w:rsidR="00000000" w:rsidRPr="00000000">
        <w:rPr>
          <w:rtl w:val="0"/>
        </w:rPr>
        <w:t xml:space="preserve">Visibilizar la institucionalización forzada para personas con discapacidad.</w:t>
      </w:r>
    </w:p>
    <w:p w:rsidR="00000000" w:rsidDel="00000000" w:rsidP="00000000" w:rsidRDefault="00000000" w:rsidRPr="00000000" w14:paraId="00000017">
      <w:pPr>
        <w:numPr>
          <w:ilvl w:val="0"/>
          <w:numId w:val="22"/>
        </w:numPr>
        <w:spacing w:after="0" w:afterAutospacing="0" w:before="0" w:beforeAutospacing="0" w:lineRule="auto"/>
        <w:ind w:left="720" w:hanging="360"/>
        <w:jc w:val="both"/>
      </w:pPr>
      <w:r w:rsidDel="00000000" w:rsidR="00000000" w:rsidRPr="00000000">
        <w:rPr>
          <w:rtl w:val="0"/>
        </w:rPr>
        <w:t xml:space="preserve">El Comité señaló: práctica sistemática que viola los derechos de las personas con discapacidad intelectual y psicosocial.</w:t>
      </w:r>
    </w:p>
    <w:p w:rsidR="00000000" w:rsidDel="00000000" w:rsidP="00000000" w:rsidRDefault="00000000" w:rsidRPr="00000000" w14:paraId="00000018">
      <w:pPr>
        <w:numPr>
          <w:ilvl w:val="0"/>
          <w:numId w:val="22"/>
        </w:numPr>
        <w:spacing w:after="0" w:afterAutospacing="0" w:before="0" w:beforeAutospacing="0" w:lineRule="auto"/>
        <w:ind w:left="720" w:hanging="360"/>
        <w:jc w:val="both"/>
      </w:pPr>
      <w:r w:rsidDel="00000000" w:rsidR="00000000" w:rsidRPr="00000000">
        <w:rPr>
          <w:rtl w:val="0"/>
        </w:rPr>
        <w:t xml:space="preserve">Grupos de mayor riesgo:</w:t>
      </w:r>
    </w:p>
    <w:p w:rsidR="00000000" w:rsidDel="00000000" w:rsidP="00000000" w:rsidRDefault="00000000" w:rsidRPr="00000000" w14:paraId="00000019">
      <w:pPr>
        <w:numPr>
          <w:ilvl w:val="1"/>
          <w:numId w:val="22"/>
        </w:numPr>
        <w:spacing w:after="0" w:afterAutospacing="0" w:before="0" w:beforeAutospacing="0" w:lineRule="auto"/>
        <w:ind w:left="1440" w:hanging="360"/>
        <w:jc w:val="both"/>
      </w:pPr>
      <w:r w:rsidDel="00000000" w:rsidR="00000000" w:rsidRPr="00000000">
        <w:rPr>
          <w:rtl w:val="0"/>
        </w:rPr>
        <w:t xml:space="preserve">Mujeres</w:t>
      </w:r>
    </w:p>
    <w:p w:rsidR="00000000" w:rsidDel="00000000" w:rsidP="00000000" w:rsidRDefault="00000000" w:rsidRPr="00000000" w14:paraId="0000001A">
      <w:pPr>
        <w:numPr>
          <w:ilvl w:val="1"/>
          <w:numId w:val="22"/>
        </w:numPr>
        <w:spacing w:after="0" w:afterAutospacing="0" w:before="0" w:beforeAutospacing="0" w:lineRule="auto"/>
        <w:ind w:left="1440" w:hanging="360"/>
        <w:jc w:val="both"/>
      </w:pPr>
      <w:r w:rsidDel="00000000" w:rsidR="00000000" w:rsidRPr="00000000">
        <w:rPr>
          <w:rtl w:val="0"/>
        </w:rPr>
        <w:t xml:space="preserve">Niñas</w:t>
      </w:r>
    </w:p>
    <w:p w:rsidR="00000000" w:rsidDel="00000000" w:rsidP="00000000" w:rsidRDefault="00000000" w:rsidRPr="00000000" w14:paraId="0000001B">
      <w:pPr>
        <w:numPr>
          <w:ilvl w:val="1"/>
          <w:numId w:val="22"/>
        </w:numPr>
        <w:spacing w:after="0" w:afterAutospacing="0" w:before="0" w:beforeAutospacing="0" w:lineRule="auto"/>
        <w:ind w:left="1440" w:hanging="360"/>
        <w:jc w:val="both"/>
      </w:pPr>
      <w:r w:rsidDel="00000000" w:rsidR="00000000" w:rsidRPr="00000000">
        <w:rPr>
          <w:rtl w:val="0"/>
        </w:rPr>
        <w:t xml:space="preserve">Personas en situación de extrema pobreza</w:t>
      </w:r>
    </w:p>
    <w:p w:rsidR="00000000" w:rsidDel="00000000" w:rsidP="00000000" w:rsidRDefault="00000000" w:rsidRPr="00000000" w14:paraId="0000001C">
      <w:pPr>
        <w:numPr>
          <w:ilvl w:val="1"/>
          <w:numId w:val="22"/>
        </w:numPr>
        <w:spacing w:after="0" w:afterAutospacing="0" w:before="0" w:beforeAutospacing="0" w:lineRule="auto"/>
        <w:ind w:left="1440" w:hanging="360"/>
        <w:jc w:val="both"/>
      </w:pPr>
      <w:r w:rsidDel="00000000" w:rsidR="00000000" w:rsidRPr="00000000">
        <w:rPr>
          <w:rtl w:val="0"/>
        </w:rPr>
        <w:t xml:space="preserve">Personas indígenas</w:t>
      </w:r>
    </w:p>
    <w:p w:rsidR="00000000" w:rsidDel="00000000" w:rsidP="00000000" w:rsidRDefault="00000000" w:rsidRPr="00000000" w14:paraId="0000001D">
      <w:pPr>
        <w:numPr>
          <w:ilvl w:val="1"/>
          <w:numId w:val="22"/>
        </w:numPr>
        <w:spacing w:after="0" w:afterAutospacing="0" w:before="0" w:beforeAutospacing="0" w:lineRule="auto"/>
        <w:ind w:left="1440" w:hanging="360"/>
        <w:jc w:val="both"/>
      </w:pPr>
      <w:r w:rsidDel="00000000" w:rsidR="00000000" w:rsidRPr="00000000">
        <w:rPr>
          <w:rtl w:val="0"/>
        </w:rPr>
        <w:t xml:space="preserve">Personas mayores</w:t>
      </w:r>
    </w:p>
    <w:p w:rsidR="00000000" w:rsidDel="00000000" w:rsidP="00000000" w:rsidRDefault="00000000" w:rsidRPr="00000000" w14:paraId="0000001E">
      <w:pPr>
        <w:numPr>
          <w:ilvl w:val="1"/>
          <w:numId w:val="22"/>
        </w:numPr>
        <w:spacing w:after="0" w:afterAutospacing="0" w:before="0" w:beforeAutospacing="0" w:lineRule="auto"/>
        <w:ind w:left="1440" w:hanging="360"/>
        <w:jc w:val="both"/>
      </w:pPr>
      <w:r w:rsidDel="00000000" w:rsidR="00000000" w:rsidRPr="00000000">
        <w:rPr>
          <w:rtl w:val="0"/>
        </w:rPr>
        <w:t xml:space="preserve">Personas en condición de movilidad humana</w:t>
      </w:r>
    </w:p>
    <w:p w:rsidR="00000000" w:rsidDel="00000000" w:rsidP="00000000" w:rsidRDefault="00000000" w:rsidRPr="00000000" w14:paraId="0000001F">
      <w:pPr>
        <w:numPr>
          <w:ilvl w:val="1"/>
          <w:numId w:val="22"/>
        </w:numPr>
        <w:spacing w:after="240" w:before="0" w:beforeAutospacing="0" w:lineRule="auto"/>
        <w:ind w:left="1440" w:hanging="360"/>
        <w:jc w:val="both"/>
      </w:pPr>
      <w:r w:rsidDel="00000000" w:rsidR="00000000" w:rsidRPr="00000000">
        <w:rPr>
          <w:rtl w:val="0"/>
        </w:rPr>
        <w:t xml:space="preserve">Personas de la población callejera</w:t>
      </w:r>
    </w:p>
    <w:p w:rsidR="00000000" w:rsidDel="00000000" w:rsidP="00000000" w:rsidRDefault="00000000" w:rsidRPr="00000000" w14:paraId="00000020">
      <w:pPr>
        <w:spacing w:after="240" w:before="240" w:lineRule="auto"/>
        <w:ind w:left="1440" w:firstLine="0"/>
        <w:jc w:val="both"/>
        <w:rPr/>
      </w:pPr>
      <w:r w:rsidDel="00000000" w:rsidR="00000000" w:rsidRPr="00000000">
        <w:rPr>
          <w:rtl w:val="0"/>
        </w:rPr>
      </w:r>
    </w:p>
    <w:p w:rsidR="00000000" w:rsidDel="00000000" w:rsidP="00000000" w:rsidRDefault="00000000" w:rsidRPr="00000000" w14:paraId="00000021">
      <w:pPr>
        <w:jc w:val="both"/>
        <w:rPr/>
      </w:pPr>
      <w:r w:rsidDel="00000000" w:rsidR="00000000" w:rsidRPr="00000000">
        <w:rPr>
          <w:rtl w:val="0"/>
        </w:rPr>
        <w:t xml:space="preserve">Desafíos identificados</w:t>
      </w:r>
    </w:p>
    <w:p w:rsidR="00000000" w:rsidDel="00000000" w:rsidP="00000000" w:rsidRDefault="00000000" w:rsidRPr="00000000" w14:paraId="00000022">
      <w:pPr>
        <w:numPr>
          <w:ilvl w:val="0"/>
          <w:numId w:val="16"/>
        </w:numPr>
        <w:ind w:left="720" w:hanging="360"/>
        <w:jc w:val="both"/>
        <w:rPr>
          <w:u w:val="none"/>
        </w:rPr>
      </w:pPr>
      <w:r w:rsidDel="00000000" w:rsidR="00000000" w:rsidRPr="00000000">
        <w:rPr>
          <w:rtl w:val="0"/>
        </w:rPr>
        <w:t xml:space="preserve">Para desarrollar políticas públicas y legislativas</w:t>
      </w:r>
    </w:p>
    <w:p w:rsidR="00000000" w:rsidDel="00000000" w:rsidP="00000000" w:rsidRDefault="00000000" w:rsidRPr="00000000" w14:paraId="00000023">
      <w:pPr>
        <w:numPr>
          <w:ilvl w:val="0"/>
          <w:numId w:val="16"/>
        </w:numPr>
        <w:ind w:left="720" w:hanging="360"/>
        <w:jc w:val="both"/>
        <w:rPr>
          <w:u w:val="none"/>
        </w:rPr>
      </w:pPr>
      <w:r w:rsidDel="00000000" w:rsidR="00000000" w:rsidRPr="00000000">
        <w:rPr>
          <w:rtl w:val="0"/>
        </w:rPr>
        <w:t xml:space="preserve">Con mirada comunitaria</w:t>
      </w:r>
    </w:p>
    <w:p w:rsidR="00000000" w:rsidDel="00000000" w:rsidP="00000000" w:rsidRDefault="00000000" w:rsidRPr="00000000" w14:paraId="00000024">
      <w:pPr>
        <w:jc w:val="both"/>
        <w:rPr/>
      </w:pPr>
      <w:r w:rsidDel="00000000" w:rsidR="00000000" w:rsidRPr="00000000">
        <w:rPr>
          <w:rtl w:val="0"/>
        </w:rPr>
        <w:t xml:space="preserve">Camino a:</w:t>
      </w:r>
    </w:p>
    <w:p w:rsidR="00000000" w:rsidDel="00000000" w:rsidP="00000000" w:rsidRDefault="00000000" w:rsidRPr="00000000" w14:paraId="00000025">
      <w:pPr>
        <w:numPr>
          <w:ilvl w:val="0"/>
          <w:numId w:val="36"/>
        </w:numPr>
        <w:ind w:left="720" w:hanging="360"/>
        <w:jc w:val="both"/>
        <w:rPr>
          <w:u w:val="none"/>
        </w:rPr>
      </w:pPr>
      <w:r w:rsidDel="00000000" w:rsidR="00000000" w:rsidRPr="00000000">
        <w:rPr>
          <w:rtl w:val="0"/>
        </w:rPr>
        <w:t xml:space="preserve">Reparación del daño de una vida independiente.</w:t>
      </w:r>
    </w:p>
    <w:p w:rsidR="00000000" w:rsidDel="00000000" w:rsidP="00000000" w:rsidRDefault="00000000" w:rsidRPr="00000000" w14:paraId="00000026">
      <w:pPr>
        <w:numPr>
          <w:ilvl w:val="0"/>
          <w:numId w:val="36"/>
        </w:numPr>
        <w:ind w:left="720" w:hanging="360"/>
        <w:jc w:val="both"/>
        <w:rPr>
          <w:u w:val="none"/>
        </w:rPr>
      </w:pPr>
      <w:r w:rsidDel="00000000" w:rsidR="00000000" w:rsidRPr="00000000">
        <w:rPr>
          <w:rtl w:val="0"/>
        </w:rPr>
        <w:t xml:space="preserve">Con autonomía y derechos sexuales reproductivos</w:t>
      </w:r>
    </w:p>
    <w:p w:rsidR="00000000" w:rsidDel="00000000" w:rsidP="00000000" w:rsidRDefault="00000000" w:rsidRPr="00000000" w14:paraId="00000027">
      <w:pPr>
        <w:jc w:val="both"/>
        <w:rPr/>
      </w:pPr>
      <w:r w:rsidDel="00000000" w:rsidR="00000000" w:rsidRPr="00000000">
        <w:rPr>
          <w:rtl w:val="0"/>
        </w:rPr>
        <w:t xml:space="preserve">Desde la Comisión se reconoce que hay avances</w:t>
      </w:r>
    </w:p>
    <w:p w:rsidR="00000000" w:rsidDel="00000000" w:rsidP="00000000" w:rsidRDefault="00000000" w:rsidRPr="00000000" w14:paraId="00000028">
      <w:pPr>
        <w:jc w:val="both"/>
        <w:rPr/>
      </w:pPr>
      <w:r w:rsidDel="00000000" w:rsidR="00000000" w:rsidRPr="00000000">
        <w:rPr>
          <w:rtl w:val="0"/>
        </w:rPr>
        <w:t xml:space="preserve">Creación de estrategia integral, con:</w:t>
      </w:r>
    </w:p>
    <w:p w:rsidR="00000000" w:rsidDel="00000000" w:rsidP="00000000" w:rsidRDefault="00000000" w:rsidRPr="00000000" w14:paraId="00000029">
      <w:pPr>
        <w:numPr>
          <w:ilvl w:val="0"/>
          <w:numId w:val="37"/>
        </w:numPr>
        <w:ind w:left="720" w:hanging="360"/>
        <w:jc w:val="both"/>
        <w:rPr>
          <w:u w:val="none"/>
        </w:rPr>
      </w:pPr>
      <w:r w:rsidDel="00000000" w:rsidR="00000000" w:rsidRPr="00000000">
        <w:rPr>
          <w:rtl w:val="0"/>
        </w:rPr>
        <w:t xml:space="preserve">Reconocimiento jurídico</w:t>
      </w:r>
    </w:p>
    <w:p w:rsidR="00000000" w:rsidDel="00000000" w:rsidP="00000000" w:rsidRDefault="00000000" w:rsidRPr="00000000" w14:paraId="0000002A">
      <w:pPr>
        <w:numPr>
          <w:ilvl w:val="0"/>
          <w:numId w:val="37"/>
        </w:numPr>
        <w:ind w:left="720" w:hanging="360"/>
        <w:jc w:val="both"/>
        <w:rPr>
          <w:u w:val="none"/>
        </w:rPr>
      </w:pPr>
      <w:r w:rsidDel="00000000" w:rsidR="00000000" w:rsidRPr="00000000">
        <w:rPr>
          <w:rtl w:val="0"/>
        </w:rPr>
        <w:t xml:space="preserve">Sistemas de apoyo</w:t>
      </w:r>
    </w:p>
    <w:p w:rsidR="00000000" w:rsidDel="00000000" w:rsidP="00000000" w:rsidRDefault="00000000" w:rsidRPr="00000000" w14:paraId="0000002B">
      <w:pPr>
        <w:jc w:val="both"/>
        <w:rPr/>
      </w:pPr>
      <w:r w:rsidDel="00000000" w:rsidR="00000000" w:rsidRPr="00000000">
        <w:rPr>
          <w:rtl w:val="0"/>
        </w:rPr>
        <w:t xml:space="preserve">Cada persona pueda tomar sus decisiones de forma autónoma</w:t>
      </w:r>
    </w:p>
    <w:p w:rsidR="00000000" w:rsidDel="00000000" w:rsidP="00000000" w:rsidRDefault="00000000" w:rsidRPr="00000000" w14:paraId="0000002C">
      <w:pPr>
        <w:jc w:val="both"/>
        <w:rPr/>
      </w:pPr>
      <w:r w:rsidDel="00000000" w:rsidR="00000000" w:rsidRPr="00000000">
        <w:rPr>
          <w:rtl w:val="0"/>
        </w:rPr>
        <w:t xml:space="preserve">Objetivo:</w:t>
      </w:r>
    </w:p>
    <w:p w:rsidR="00000000" w:rsidDel="00000000" w:rsidP="00000000" w:rsidRDefault="00000000" w:rsidRPr="00000000" w14:paraId="0000002D">
      <w:pPr>
        <w:numPr>
          <w:ilvl w:val="0"/>
          <w:numId w:val="20"/>
        </w:numPr>
        <w:ind w:left="720" w:hanging="360"/>
        <w:jc w:val="both"/>
        <w:rPr>
          <w:u w:val="none"/>
        </w:rPr>
      </w:pPr>
      <w:r w:rsidDel="00000000" w:rsidR="00000000" w:rsidRPr="00000000">
        <w:rPr>
          <w:rtl w:val="0"/>
        </w:rPr>
        <w:t xml:space="preserve">Lograr que las personas con discapacidad se puedan integrar a la sociedad</w:t>
      </w:r>
    </w:p>
    <w:p w:rsidR="00000000" w:rsidDel="00000000" w:rsidP="00000000" w:rsidRDefault="00000000" w:rsidRPr="00000000" w14:paraId="0000002E">
      <w:pPr>
        <w:numPr>
          <w:ilvl w:val="0"/>
          <w:numId w:val="20"/>
        </w:numPr>
        <w:ind w:left="720" w:hanging="360"/>
        <w:jc w:val="both"/>
        <w:rPr>
          <w:u w:val="none"/>
        </w:rPr>
      </w:pPr>
      <w:r w:rsidDel="00000000" w:rsidR="00000000" w:rsidRPr="00000000">
        <w:rPr>
          <w:rtl w:val="0"/>
        </w:rPr>
        <w:t xml:space="preserve">Condiciones justas</w:t>
      </w:r>
    </w:p>
    <w:p w:rsidR="00000000" w:rsidDel="00000000" w:rsidP="00000000" w:rsidRDefault="00000000" w:rsidRPr="00000000" w14:paraId="0000002F">
      <w:pPr>
        <w:numPr>
          <w:ilvl w:val="0"/>
          <w:numId w:val="20"/>
        </w:numPr>
        <w:ind w:left="720" w:hanging="360"/>
        <w:jc w:val="both"/>
        <w:rPr>
          <w:u w:val="none"/>
        </w:rPr>
      </w:pPr>
      <w:r w:rsidDel="00000000" w:rsidR="00000000" w:rsidRPr="00000000">
        <w:rPr>
          <w:rtl w:val="0"/>
        </w:rPr>
        <w:t xml:space="preserve">Condiciones accesibles</w:t>
      </w:r>
    </w:p>
    <w:p w:rsidR="00000000" w:rsidDel="00000000" w:rsidP="00000000" w:rsidRDefault="00000000" w:rsidRPr="00000000" w14:paraId="00000030">
      <w:pPr>
        <w:ind w:left="0" w:firstLine="0"/>
        <w:jc w:val="both"/>
        <w:rPr/>
      </w:pPr>
      <w:r w:rsidDel="00000000" w:rsidR="00000000" w:rsidRPr="00000000">
        <w:rPr>
          <w:rtl w:val="0"/>
        </w:rPr>
        <w:t xml:space="preserve">Que las instituciones de gobierno escuchen a las organizaciones</w:t>
      </w:r>
    </w:p>
    <w:p w:rsidR="00000000" w:rsidDel="00000000" w:rsidP="00000000" w:rsidRDefault="00000000" w:rsidRPr="00000000" w14:paraId="00000031">
      <w:pPr>
        <w:jc w:val="both"/>
        <w:rPr/>
      </w:pPr>
      <w:r w:rsidDel="00000000" w:rsidR="00000000" w:rsidRPr="00000000">
        <w:rPr>
          <w:rtl w:val="0"/>
        </w:rPr>
      </w:r>
    </w:p>
    <w:p w:rsidR="00000000" w:rsidDel="00000000" w:rsidP="00000000" w:rsidRDefault="00000000" w:rsidRPr="00000000" w14:paraId="00000032">
      <w:pPr>
        <w:jc w:val="both"/>
        <w:rPr>
          <w:b w:val="1"/>
          <w:bCs w:val="1"/>
        </w:rPr>
      </w:pPr>
      <w:r w:rsidDel="00000000" w:rsidR="00000000" w:rsidRPr="00000000">
        <w:rPr>
          <w:b w:val="1"/>
          <w:bCs w:val="1"/>
          <w:rtl w:val="0"/>
        </w:rPr>
        <w:t xml:space="preserve">Priscila Rodríguez menciona:</w:t>
      </w:r>
    </w:p>
    <w:p w:rsidR="00000000" w:rsidDel="00000000" w:rsidP="00000000" w:rsidRDefault="00000000" w:rsidRPr="00000000" w14:paraId="00000033">
      <w:pPr>
        <w:numPr>
          <w:ilvl w:val="0"/>
          <w:numId w:val="38"/>
        </w:numPr>
        <w:ind w:left="720" w:hanging="360"/>
        <w:jc w:val="both"/>
        <w:rPr>
          <w:u w:val="none"/>
        </w:rPr>
      </w:pPr>
      <w:r w:rsidDel="00000000" w:rsidR="00000000" w:rsidRPr="00000000">
        <w:rPr>
          <w:rtl w:val="0"/>
        </w:rPr>
        <w:t xml:space="preserve">Convención sobre los Derechos de las Personas con Discapacidad</w:t>
      </w:r>
      <w:r w:rsidDel="00000000" w:rsidR="00000000" w:rsidRPr="00000000">
        <w:rPr>
          <w:rtl w:val="0"/>
        </w:rPr>
        <w:t xml:space="preserve">,</w:t>
      </w:r>
      <w:r w:rsidDel="00000000" w:rsidR="00000000" w:rsidRPr="00000000">
        <w:rPr>
          <w:rtl w:val="0"/>
        </w:rPr>
        <w:t xml:space="preserve"> ratificada en México en 2008.</w:t>
      </w:r>
    </w:p>
    <w:p w:rsidR="00000000" w:rsidDel="00000000" w:rsidP="00000000" w:rsidRDefault="00000000" w:rsidRPr="00000000" w14:paraId="00000034">
      <w:pPr>
        <w:numPr>
          <w:ilvl w:val="0"/>
          <w:numId w:val="38"/>
        </w:numPr>
        <w:ind w:left="720" w:hanging="360"/>
        <w:jc w:val="both"/>
        <w:rPr>
          <w:u w:val="none"/>
        </w:rPr>
      </w:pPr>
      <w:r w:rsidDel="00000000" w:rsidR="00000000" w:rsidRPr="00000000">
        <w:rPr>
          <w:rtl w:val="0"/>
        </w:rPr>
        <w:t xml:space="preserve">Comité sobre los Derechos de las Personas con Discapacidad de Naciones Unidas - Ente que evalúa e interpreta la Convención.</w:t>
      </w:r>
    </w:p>
    <w:p w:rsidR="00000000" w:rsidDel="00000000" w:rsidP="00000000" w:rsidRDefault="00000000" w:rsidRPr="00000000" w14:paraId="00000035">
      <w:pPr>
        <w:numPr>
          <w:ilvl w:val="0"/>
          <w:numId w:val="38"/>
        </w:numPr>
        <w:ind w:left="720" w:hanging="360"/>
        <w:jc w:val="both"/>
        <w:rPr>
          <w:u w:val="none"/>
        </w:rPr>
      </w:pPr>
      <w:r w:rsidDel="00000000" w:rsidR="00000000" w:rsidRPr="00000000">
        <w:rPr>
          <w:rtl w:val="0"/>
        </w:rPr>
        <w:t xml:space="preserve">El Protocolo Facultativo de la facultad de recibir quejas. Su artículo 6 permite al Comité recibir quejas de violaciones a nivel est</w:t>
      </w:r>
      <w:r w:rsidDel="00000000" w:rsidR="00000000" w:rsidRPr="00000000">
        <w:rPr>
          <w:rtl w:val="0"/>
        </w:rPr>
        <w:t xml:space="preserve">ructural </w:t>
      </w:r>
      <w:r w:rsidDel="00000000" w:rsidR="00000000" w:rsidRPr="00000000">
        <w:rPr>
          <w:b w:val="1"/>
          <w:bCs w:val="1"/>
          <w:rtl w:val="0"/>
        </w:rPr>
        <w:t xml:space="preserve">graves o sistemáticas.</w:t>
      </w:r>
      <w:r w:rsidDel="00000000" w:rsidR="00000000" w:rsidRPr="00000000">
        <w:rPr>
          <w:rtl w:val="0"/>
        </w:rPr>
        <w:t xml:space="preserve"> </w:t>
      </w:r>
      <w:r w:rsidDel="00000000" w:rsidR="00000000" w:rsidRPr="00000000">
        <w:rPr>
          <w:rtl w:val="0"/>
        </w:rPr>
        <w:t xml:space="preserve">Un sistema que violenta a las personas con discapacidad, y afecta su vida y dignidad.</w:t>
      </w:r>
    </w:p>
    <w:p w:rsidR="00000000" w:rsidDel="00000000" w:rsidP="00000000" w:rsidRDefault="00000000" w:rsidRPr="00000000" w14:paraId="00000036">
      <w:pPr>
        <w:jc w:val="both"/>
        <w:rPr/>
      </w:pPr>
      <w:r w:rsidDel="00000000" w:rsidR="00000000" w:rsidRPr="00000000">
        <w:rPr>
          <w:rtl w:val="0"/>
        </w:rPr>
      </w:r>
    </w:p>
    <w:p w:rsidR="00000000" w:rsidDel="00000000" w:rsidP="00000000" w:rsidRDefault="00000000" w:rsidRPr="00000000" w14:paraId="00000037">
      <w:pPr>
        <w:jc w:val="both"/>
        <w:rPr/>
      </w:pPr>
      <w:r w:rsidDel="00000000" w:rsidR="00000000" w:rsidRPr="00000000">
        <w:rPr>
          <w:rtl w:val="0"/>
        </w:rPr>
        <w:t xml:space="preserve">Cambio de paradigma:</w:t>
      </w:r>
    </w:p>
    <w:p w:rsidR="00000000" w:rsidDel="00000000" w:rsidP="00000000" w:rsidRDefault="00000000" w:rsidRPr="00000000" w14:paraId="00000038">
      <w:pPr>
        <w:numPr>
          <w:ilvl w:val="0"/>
          <w:numId w:val="33"/>
        </w:numPr>
        <w:ind w:left="720" w:hanging="360"/>
        <w:jc w:val="both"/>
        <w:rPr>
          <w:u w:val="none"/>
        </w:rPr>
      </w:pPr>
      <w:r w:rsidDel="00000000" w:rsidR="00000000" w:rsidRPr="00000000">
        <w:rPr>
          <w:rtl w:val="0"/>
        </w:rPr>
        <w:t xml:space="preserve">Reconocer a las personas con discapacidad como sujetas de derechos humanos.</w:t>
      </w:r>
    </w:p>
    <w:p w:rsidR="00000000" w:rsidDel="00000000" w:rsidP="00000000" w:rsidRDefault="00000000" w:rsidRPr="00000000" w14:paraId="00000039">
      <w:pPr>
        <w:numPr>
          <w:ilvl w:val="0"/>
          <w:numId w:val="33"/>
        </w:numPr>
        <w:ind w:left="720" w:hanging="360"/>
        <w:jc w:val="both"/>
        <w:rPr>
          <w:u w:val="none"/>
        </w:rPr>
      </w:pPr>
      <w:r w:rsidDel="00000000" w:rsidR="00000000" w:rsidRPr="00000000">
        <w:rPr>
          <w:rtl w:val="0"/>
        </w:rPr>
        <w:t xml:space="preserve">Repiensa todos los derechos humanos con perspectiva de discapacidad.</w:t>
      </w:r>
    </w:p>
    <w:p w:rsidR="00000000" w:rsidDel="00000000" w:rsidP="00000000" w:rsidRDefault="00000000" w:rsidRPr="00000000" w14:paraId="0000003A">
      <w:pPr>
        <w:numPr>
          <w:ilvl w:val="0"/>
          <w:numId w:val="33"/>
        </w:numPr>
        <w:ind w:left="720" w:hanging="360"/>
        <w:jc w:val="both"/>
        <w:rPr>
          <w:u w:val="none"/>
        </w:rPr>
      </w:pPr>
      <w:r w:rsidDel="00000000" w:rsidR="00000000" w:rsidRPr="00000000">
        <w:rPr>
          <w:rtl w:val="0"/>
        </w:rPr>
        <w:t xml:space="preserve">DRI presentó un informe por violaciones graves y sistemáticas, a partir de información recabada por más de 20 años, tanto instituciones del Estado como privados. Más de 150 mil personas institucionalizadas. El Comité emitió un voto unánime para abrir una investigación en México, y visitó el país en julio de 2024.</w:t>
      </w:r>
    </w:p>
    <w:p w:rsidR="00000000" w:rsidDel="00000000" w:rsidP="00000000" w:rsidRDefault="00000000" w:rsidRPr="00000000" w14:paraId="0000003B">
      <w:pPr>
        <w:numPr>
          <w:ilvl w:val="0"/>
          <w:numId w:val="33"/>
        </w:numPr>
        <w:ind w:left="720" w:hanging="360"/>
        <w:jc w:val="both"/>
        <w:rPr>
          <w:u w:val="none"/>
        </w:rPr>
      </w:pPr>
      <w:r w:rsidDel="00000000" w:rsidR="00000000" w:rsidRPr="00000000">
        <w:rPr>
          <w:rtl w:val="0"/>
        </w:rPr>
        <w:t xml:space="preserve">El informe resultante consiste en 60 páginas, divididas en hallazgos, los cuales plasman la realidad de las personas con discapacidad en México, y recomendaciones, que establecen que la institucionalización es </w:t>
      </w:r>
      <w:r w:rsidDel="00000000" w:rsidR="00000000" w:rsidRPr="00000000">
        <w:rPr>
          <w:rtl w:val="0"/>
        </w:rPr>
        <w:t xml:space="preserve">una</w:t>
      </w:r>
      <w:r w:rsidDel="00000000" w:rsidR="00000000" w:rsidRPr="00000000">
        <w:rPr>
          <w:rtl w:val="0"/>
        </w:rPr>
        <w:t xml:space="preserve"> forma de violencia.</w:t>
      </w:r>
    </w:p>
    <w:p w:rsidR="00000000" w:rsidDel="00000000" w:rsidP="00000000" w:rsidRDefault="00000000" w:rsidRPr="00000000" w14:paraId="0000003C">
      <w:pPr>
        <w:jc w:val="both"/>
        <w:rPr/>
      </w:pPr>
      <w:r w:rsidDel="00000000" w:rsidR="00000000" w:rsidRPr="00000000">
        <w:rPr>
          <w:rtl w:val="0"/>
        </w:rPr>
      </w:r>
    </w:p>
    <w:p w:rsidR="00000000" w:rsidDel="00000000" w:rsidP="00000000" w:rsidRDefault="00000000" w:rsidRPr="00000000" w14:paraId="0000003D">
      <w:pPr>
        <w:jc w:val="both"/>
        <w:rPr>
          <w:b w:val="1"/>
          <w:bCs w:val="1"/>
        </w:rPr>
      </w:pPr>
      <w:r w:rsidDel="00000000" w:rsidR="00000000" w:rsidRPr="00000000">
        <w:rPr>
          <w:b w:val="1"/>
          <w:bCs w:val="1"/>
          <w:rtl w:val="0"/>
        </w:rPr>
        <w:t xml:space="preserve">Lisbet Brizuela menciona:</w:t>
      </w:r>
    </w:p>
    <w:p w:rsidR="00000000" w:rsidDel="00000000" w:rsidP="00000000" w:rsidRDefault="00000000" w:rsidRPr="00000000" w14:paraId="0000003E">
      <w:pPr>
        <w:jc w:val="both"/>
        <w:rPr/>
      </w:pPr>
      <w:r w:rsidDel="00000000" w:rsidR="00000000" w:rsidRPr="00000000">
        <w:rPr>
          <w:rtl w:val="0"/>
        </w:rPr>
        <w:t xml:space="preserve">Falta de servicios en la comunidad para personas con discapacidad</w:t>
      </w:r>
    </w:p>
    <w:p w:rsidR="00000000" w:rsidDel="00000000" w:rsidP="00000000" w:rsidRDefault="00000000" w:rsidRPr="00000000" w14:paraId="0000003F">
      <w:pPr>
        <w:numPr>
          <w:ilvl w:val="0"/>
          <w:numId w:val="28"/>
        </w:numPr>
        <w:ind w:left="720" w:hanging="360"/>
        <w:jc w:val="both"/>
        <w:rPr>
          <w:u w:val="none"/>
        </w:rPr>
      </w:pPr>
      <w:r w:rsidDel="00000000" w:rsidR="00000000" w:rsidRPr="00000000">
        <w:rPr>
          <w:rtl w:val="0"/>
        </w:rPr>
        <w:t xml:space="preserve">Acceso a vivienda</w:t>
      </w:r>
    </w:p>
    <w:p w:rsidR="00000000" w:rsidDel="00000000" w:rsidP="00000000" w:rsidRDefault="00000000" w:rsidRPr="00000000" w14:paraId="00000040">
      <w:pPr>
        <w:numPr>
          <w:ilvl w:val="0"/>
          <w:numId w:val="28"/>
        </w:numPr>
        <w:ind w:left="720" w:hanging="360"/>
        <w:jc w:val="both"/>
        <w:rPr>
          <w:u w:val="none"/>
        </w:rPr>
      </w:pPr>
      <w:r w:rsidDel="00000000" w:rsidR="00000000" w:rsidRPr="00000000">
        <w:rPr>
          <w:rtl w:val="0"/>
        </w:rPr>
        <w:t xml:space="preserve">Educación</w:t>
      </w:r>
    </w:p>
    <w:p w:rsidR="00000000" w:rsidDel="00000000" w:rsidP="00000000" w:rsidRDefault="00000000" w:rsidRPr="00000000" w14:paraId="00000041">
      <w:pPr>
        <w:numPr>
          <w:ilvl w:val="0"/>
          <w:numId w:val="28"/>
        </w:numPr>
        <w:ind w:left="720" w:hanging="360"/>
        <w:jc w:val="both"/>
        <w:rPr>
          <w:u w:val="none"/>
        </w:rPr>
      </w:pPr>
      <w:r w:rsidDel="00000000" w:rsidR="00000000" w:rsidRPr="00000000">
        <w:rPr>
          <w:rtl w:val="0"/>
        </w:rPr>
        <w:t xml:space="preserve">Salud</w:t>
      </w:r>
    </w:p>
    <w:p w:rsidR="00000000" w:rsidDel="00000000" w:rsidP="00000000" w:rsidRDefault="00000000" w:rsidRPr="00000000" w14:paraId="00000042">
      <w:pPr>
        <w:jc w:val="both"/>
        <w:rPr/>
      </w:pPr>
      <w:r w:rsidDel="00000000" w:rsidR="00000000" w:rsidRPr="00000000">
        <w:rPr>
          <w:rtl w:val="0"/>
        </w:rPr>
        <w:t xml:space="preserve">Servicios a los que supuestamente “todos” tienen “acceso”</w:t>
      </w:r>
    </w:p>
    <w:p w:rsidR="00000000" w:rsidDel="00000000" w:rsidP="00000000" w:rsidRDefault="00000000" w:rsidRPr="00000000" w14:paraId="00000043">
      <w:pPr>
        <w:jc w:val="both"/>
        <w:rPr/>
      </w:pPr>
      <w:r w:rsidDel="00000000" w:rsidR="00000000" w:rsidRPr="00000000">
        <w:rPr>
          <w:rtl w:val="0"/>
        </w:rPr>
        <w:t xml:space="preserve">El informe es interseccional. Incluye personas en centros migratorios, centros de adicciones o anexos, personas en situación de calle, desapariciones forzadas, niñas, niños y adolescentes, poblaciones indígenas (específicamente en casas para la niñez indígena), condiciones en casas hogar y centros de asistencia social.</w:t>
      </w:r>
    </w:p>
    <w:p w:rsidR="00000000" w:rsidDel="00000000" w:rsidP="00000000" w:rsidRDefault="00000000" w:rsidRPr="00000000" w14:paraId="00000044">
      <w:pPr>
        <w:jc w:val="both"/>
        <w:rPr/>
      </w:pPr>
      <w:r w:rsidDel="00000000" w:rsidR="00000000" w:rsidRPr="00000000">
        <w:rPr>
          <w:rtl w:val="0"/>
        </w:rPr>
        <w:t xml:space="preserve">La separación genera un trauma.</w:t>
      </w:r>
    </w:p>
    <w:p w:rsidR="00000000" w:rsidDel="00000000" w:rsidP="00000000" w:rsidRDefault="00000000" w:rsidRPr="00000000" w14:paraId="00000045">
      <w:pPr>
        <w:jc w:val="both"/>
        <w:rPr/>
      </w:pPr>
      <w:r w:rsidDel="00000000" w:rsidR="00000000" w:rsidRPr="00000000">
        <w:rPr>
          <w:rtl w:val="0"/>
        </w:rPr>
      </w:r>
    </w:p>
    <w:p w:rsidR="00000000" w:rsidDel="00000000" w:rsidP="00000000" w:rsidRDefault="00000000" w:rsidRPr="00000000" w14:paraId="00000046">
      <w:pPr>
        <w:jc w:val="both"/>
        <w:rPr/>
      </w:pPr>
      <w:r w:rsidDel="00000000" w:rsidR="00000000" w:rsidRPr="00000000">
        <w:rPr>
          <w:rtl w:val="0"/>
        </w:rPr>
        <w:t xml:space="preserve">Recomendaciones:</w:t>
      </w:r>
    </w:p>
    <w:p w:rsidR="00000000" w:rsidDel="00000000" w:rsidP="00000000" w:rsidRDefault="00000000" w:rsidRPr="00000000" w14:paraId="00000047">
      <w:pPr>
        <w:numPr>
          <w:ilvl w:val="0"/>
          <w:numId w:val="6"/>
        </w:numPr>
        <w:ind w:left="720" w:hanging="360"/>
        <w:jc w:val="both"/>
        <w:rPr>
          <w:u w:val="none"/>
        </w:rPr>
      </w:pPr>
      <w:r w:rsidDel="00000000" w:rsidR="00000000" w:rsidRPr="00000000">
        <w:rPr>
          <w:rtl w:val="0"/>
        </w:rPr>
        <w:t xml:space="preserve">Establecer una moratoria a la institucionalización = No más ingresos</w:t>
      </w:r>
    </w:p>
    <w:p w:rsidR="00000000" w:rsidDel="00000000" w:rsidP="00000000" w:rsidRDefault="00000000" w:rsidRPr="00000000" w14:paraId="00000048">
      <w:pPr>
        <w:numPr>
          <w:ilvl w:val="0"/>
          <w:numId w:val="6"/>
        </w:numPr>
        <w:ind w:left="720" w:hanging="360"/>
        <w:jc w:val="both"/>
        <w:rPr>
          <w:u w:val="none"/>
        </w:rPr>
      </w:pPr>
      <w:r w:rsidDel="00000000" w:rsidR="00000000" w:rsidRPr="00000000">
        <w:rPr>
          <w:rtl w:val="0"/>
        </w:rPr>
        <w:t xml:space="preserve">*Urgente para </w:t>
      </w:r>
      <w:r w:rsidDel="00000000" w:rsidR="00000000" w:rsidRPr="00000000">
        <w:rPr>
          <w:rtl w:val="0"/>
        </w:rPr>
        <w:t xml:space="preserve">infancias</w:t>
      </w:r>
      <w:r w:rsidDel="00000000" w:rsidR="00000000" w:rsidRPr="00000000">
        <w:rPr>
          <w:rtl w:val="0"/>
        </w:rPr>
        <w:t xml:space="preserve"> con discapacidad*.</w:t>
      </w:r>
    </w:p>
    <w:p w:rsidR="00000000" w:rsidDel="00000000" w:rsidP="00000000" w:rsidRDefault="00000000" w:rsidRPr="00000000" w14:paraId="00000049">
      <w:pPr>
        <w:numPr>
          <w:ilvl w:val="0"/>
          <w:numId w:val="6"/>
        </w:numPr>
        <w:ind w:left="720" w:hanging="360"/>
        <w:jc w:val="both"/>
        <w:rPr>
          <w:u w:val="none"/>
        </w:rPr>
      </w:pPr>
      <w:r w:rsidDel="00000000" w:rsidR="00000000" w:rsidRPr="00000000">
        <w:rPr>
          <w:rtl w:val="0"/>
        </w:rPr>
        <w:t xml:space="preserve">Que la cooperación internacional (ONGs, Iglesias, etc) no destine dinero para creación de instituciones.</w:t>
      </w:r>
    </w:p>
    <w:p w:rsidR="00000000" w:rsidDel="00000000" w:rsidP="00000000" w:rsidRDefault="00000000" w:rsidRPr="00000000" w14:paraId="0000004A">
      <w:pPr>
        <w:numPr>
          <w:ilvl w:val="0"/>
          <w:numId w:val="6"/>
        </w:numPr>
        <w:ind w:left="720" w:hanging="360"/>
        <w:jc w:val="both"/>
        <w:rPr>
          <w:u w:val="none"/>
        </w:rPr>
      </w:pPr>
      <w:r w:rsidDel="00000000" w:rsidR="00000000" w:rsidRPr="00000000">
        <w:rPr>
          <w:rtl w:val="0"/>
        </w:rPr>
        <w:t xml:space="preserve">Crear una estrategia de desinstitucionalización, con:</w:t>
      </w:r>
    </w:p>
    <w:p w:rsidR="00000000" w:rsidDel="00000000" w:rsidP="00000000" w:rsidRDefault="00000000" w:rsidRPr="00000000" w14:paraId="0000004B">
      <w:pPr>
        <w:numPr>
          <w:ilvl w:val="1"/>
          <w:numId w:val="6"/>
        </w:numPr>
        <w:ind w:left="1440" w:hanging="360"/>
        <w:jc w:val="both"/>
        <w:rPr>
          <w:u w:val="none"/>
        </w:rPr>
      </w:pPr>
      <w:r w:rsidDel="00000000" w:rsidR="00000000" w:rsidRPr="00000000">
        <w:rPr>
          <w:rtl w:val="0"/>
        </w:rPr>
        <w:t xml:space="preserve">Tiempos</w:t>
      </w:r>
    </w:p>
    <w:p w:rsidR="00000000" w:rsidDel="00000000" w:rsidP="00000000" w:rsidRDefault="00000000" w:rsidRPr="00000000" w14:paraId="0000004C">
      <w:pPr>
        <w:numPr>
          <w:ilvl w:val="1"/>
          <w:numId w:val="6"/>
        </w:numPr>
        <w:ind w:left="1440" w:hanging="360"/>
        <w:jc w:val="both"/>
        <w:rPr>
          <w:u w:val="none"/>
        </w:rPr>
      </w:pPr>
      <w:r w:rsidDel="00000000" w:rsidR="00000000" w:rsidRPr="00000000">
        <w:rPr>
          <w:rtl w:val="0"/>
        </w:rPr>
        <w:t xml:space="preserve">Indicadores</w:t>
      </w:r>
    </w:p>
    <w:p w:rsidR="00000000" w:rsidDel="00000000" w:rsidP="00000000" w:rsidRDefault="00000000" w:rsidRPr="00000000" w14:paraId="0000004D">
      <w:pPr>
        <w:numPr>
          <w:ilvl w:val="1"/>
          <w:numId w:val="6"/>
        </w:numPr>
        <w:ind w:left="1440" w:hanging="360"/>
        <w:jc w:val="both"/>
        <w:rPr>
          <w:u w:val="none"/>
        </w:rPr>
      </w:pPr>
      <w:r w:rsidDel="00000000" w:rsidR="00000000" w:rsidRPr="00000000">
        <w:rPr>
          <w:rtl w:val="0"/>
        </w:rPr>
        <w:t xml:space="preserve">Proceso</w:t>
      </w:r>
    </w:p>
    <w:p w:rsidR="00000000" w:rsidDel="00000000" w:rsidP="00000000" w:rsidRDefault="00000000" w:rsidRPr="00000000" w14:paraId="0000004E">
      <w:pPr>
        <w:numPr>
          <w:ilvl w:val="1"/>
          <w:numId w:val="6"/>
        </w:numPr>
        <w:ind w:left="1440" w:hanging="360"/>
        <w:jc w:val="both"/>
        <w:rPr>
          <w:u w:val="none"/>
        </w:rPr>
      </w:pPr>
      <w:r w:rsidDel="00000000" w:rsidR="00000000" w:rsidRPr="00000000">
        <w:rPr>
          <w:rtl w:val="0"/>
        </w:rPr>
        <w:t xml:space="preserve">Creación de servicios comunitarios</w:t>
      </w:r>
    </w:p>
    <w:p w:rsidR="00000000" w:rsidDel="00000000" w:rsidP="00000000" w:rsidRDefault="00000000" w:rsidRPr="00000000" w14:paraId="0000004F">
      <w:pPr>
        <w:numPr>
          <w:ilvl w:val="1"/>
          <w:numId w:val="6"/>
        </w:numPr>
        <w:ind w:left="1440" w:hanging="360"/>
        <w:jc w:val="both"/>
        <w:rPr>
          <w:u w:val="none"/>
        </w:rPr>
      </w:pPr>
      <w:r w:rsidDel="00000000" w:rsidR="00000000" w:rsidRPr="00000000">
        <w:rPr>
          <w:rtl w:val="0"/>
        </w:rPr>
        <w:t xml:space="preserve">Vivienda con apoyos para personas con discapacidad.</w:t>
      </w:r>
    </w:p>
    <w:p w:rsidR="00000000" w:rsidDel="00000000" w:rsidP="00000000" w:rsidRDefault="00000000" w:rsidRPr="00000000" w14:paraId="00000050">
      <w:pPr>
        <w:jc w:val="both"/>
        <w:rPr>
          <w:b w:val="1"/>
          <w:bCs w:val="1"/>
        </w:rPr>
      </w:pPr>
      <w:r w:rsidDel="00000000" w:rsidR="00000000" w:rsidRPr="00000000">
        <w:rPr>
          <w:rtl w:val="0"/>
        </w:rPr>
      </w:r>
    </w:p>
    <w:p w:rsidR="00000000" w:rsidDel="00000000" w:rsidP="00000000" w:rsidRDefault="00000000" w:rsidRPr="00000000" w14:paraId="00000051">
      <w:pPr>
        <w:jc w:val="both"/>
        <w:rPr>
          <w:b w:val="1"/>
          <w:bCs w:val="1"/>
        </w:rPr>
      </w:pPr>
      <w:r w:rsidDel="00000000" w:rsidR="00000000" w:rsidRPr="00000000">
        <w:rPr>
          <w:b w:val="1"/>
          <w:bCs w:val="1"/>
          <w:rtl w:val="0"/>
        </w:rPr>
        <w:t xml:space="preserve">Juan Manuel Quijada dice:</w:t>
      </w:r>
    </w:p>
    <w:p w:rsidR="00000000" w:rsidDel="00000000" w:rsidP="00000000" w:rsidRDefault="00000000" w:rsidRPr="00000000" w14:paraId="00000052">
      <w:pPr>
        <w:jc w:val="both"/>
        <w:rPr/>
      </w:pPr>
      <w:r w:rsidDel="00000000" w:rsidR="00000000" w:rsidRPr="00000000">
        <w:rPr>
          <w:rtl w:val="0"/>
        </w:rPr>
        <w:t xml:space="preserve">“Lo que hoy discutimos no es técnico ni sectorial, es un tema del modelo de Estado que queremos implementar”.</w:t>
      </w:r>
    </w:p>
    <w:p w:rsidR="00000000" w:rsidDel="00000000" w:rsidP="00000000" w:rsidRDefault="00000000" w:rsidRPr="00000000" w14:paraId="00000053">
      <w:pPr>
        <w:jc w:val="both"/>
        <w:rPr/>
      </w:pPr>
      <w:r w:rsidDel="00000000" w:rsidR="00000000" w:rsidRPr="00000000">
        <w:rPr>
          <w:rtl w:val="0"/>
        </w:rPr>
      </w:r>
    </w:p>
    <w:p w:rsidR="00000000" w:rsidDel="00000000" w:rsidP="00000000" w:rsidRDefault="00000000" w:rsidRPr="00000000" w14:paraId="00000054">
      <w:pPr>
        <w:jc w:val="both"/>
        <w:rPr/>
      </w:pPr>
      <w:r w:rsidDel="00000000" w:rsidR="00000000" w:rsidRPr="00000000">
        <w:rPr>
          <w:rtl w:val="0"/>
        </w:rPr>
        <w:t xml:space="preserve">Implementación del informe:</w:t>
      </w:r>
    </w:p>
    <w:p w:rsidR="00000000" w:rsidDel="00000000" w:rsidP="00000000" w:rsidRDefault="00000000" w:rsidRPr="00000000" w14:paraId="00000055">
      <w:pPr>
        <w:numPr>
          <w:ilvl w:val="0"/>
          <w:numId w:val="13"/>
        </w:numPr>
        <w:ind w:left="720" w:hanging="360"/>
        <w:jc w:val="both"/>
        <w:rPr>
          <w:u w:val="none"/>
        </w:rPr>
      </w:pPr>
      <w:r w:rsidDel="00000000" w:rsidR="00000000" w:rsidRPr="00000000">
        <w:rPr>
          <w:rtl w:val="0"/>
        </w:rPr>
        <w:t xml:space="preserve">Prácticas ajustadas.</w:t>
      </w:r>
    </w:p>
    <w:p w:rsidR="00000000" w:rsidDel="00000000" w:rsidP="00000000" w:rsidRDefault="00000000" w:rsidRPr="00000000" w14:paraId="00000056">
      <w:pPr>
        <w:numPr>
          <w:ilvl w:val="0"/>
          <w:numId w:val="13"/>
        </w:numPr>
        <w:ind w:left="720" w:hanging="360"/>
        <w:jc w:val="both"/>
        <w:rPr>
          <w:u w:val="none"/>
        </w:rPr>
      </w:pPr>
      <w:r w:rsidDel="00000000" w:rsidR="00000000" w:rsidRPr="00000000">
        <w:rPr>
          <w:rtl w:val="0"/>
        </w:rPr>
        <w:t xml:space="preserve">Soluciones comunitarias.</w:t>
      </w:r>
    </w:p>
    <w:p w:rsidR="00000000" w:rsidDel="00000000" w:rsidP="00000000" w:rsidRDefault="00000000" w:rsidRPr="00000000" w14:paraId="00000057">
      <w:pPr>
        <w:numPr>
          <w:ilvl w:val="0"/>
          <w:numId w:val="13"/>
        </w:numPr>
        <w:ind w:left="720" w:hanging="360"/>
        <w:jc w:val="both"/>
        <w:rPr>
          <w:u w:val="none"/>
        </w:rPr>
      </w:pPr>
      <w:r w:rsidDel="00000000" w:rsidR="00000000" w:rsidRPr="00000000">
        <w:rPr>
          <w:rtl w:val="0"/>
        </w:rPr>
        <w:t xml:space="preserve">Para transitar a una vida independiente con alternativas en comunidad.</w:t>
      </w:r>
    </w:p>
    <w:p w:rsidR="00000000" w:rsidDel="00000000" w:rsidP="00000000" w:rsidRDefault="00000000" w:rsidRPr="00000000" w14:paraId="00000058">
      <w:pPr>
        <w:numPr>
          <w:ilvl w:val="0"/>
          <w:numId w:val="13"/>
        </w:numPr>
        <w:ind w:left="720" w:hanging="360"/>
        <w:jc w:val="both"/>
        <w:rPr>
          <w:u w:val="none"/>
        </w:rPr>
      </w:pPr>
      <w:r w:rsidDel="00000000" w:rsidR="00000000" w:rsidRPr="00000000">
        <w:rPr>
          <w:rtl w:val="0"/>
        </w:rPr>
        <w:t xml:space="preserve">No es inmediato.</w:t>
      </w:r>
    </w:p>
    <w:p w:rsidR="00000000" w:rsidDel="00000000" w:rsidP="00000000" w:rsidRDefault="00000000" w:rsidRPr="00000000" w14:paraId="00000059">
      <w:pPr>
        <w:jc w:val="both"/>
        <w:rPr/>
      </w:pPr>
      <w:r w:rsidDel="00000000" w:rsidR="00000000" w:rsidRPr="00000000">
        <w:rPr>
          <w:rtl w:val="0"/>
        </w:rPr>
      </w:r>
    </w:p>
    <w:p w:rsidR="00000000" w:rsidDel="00000000" w:rsidP="00000000" w:rsidRDefault="00000000" w:rsidRPr="00000000" w14:paraId="0000005A">
      <w:pPr>
        <w:jc w:val="both"/>
        <w:rPr/>
      </w:pPr>
      <w:r w:rsidDel="00000000" w:rsidR="00000000" w:rsidRPr="00000000">
        <w:rPr>
          <w:rtl w:val="0"/>
        </w:rPr>
        <w:t xml:space="preserve">Dimensión Interseccional</w:t>
      </w:r>
    </w:p>
    <w:p w:rsidR="00000000" w:rsidDel="00000000" w:rsidP="00000000" w:rsidRDefault="00000000" w:rsidRPr="00000000" w14:paraId="0000005B">
      <w:pPr>
        <w:jc w:val="both"/>
        <w:rPr/>
      </w:pPr>
      <w:r w:rsidDel="00000000" w:rsidR="00000000" w:rsidRPr="00000000">
        <w:rPr>
          <w:rFonts w:ascii="Arial Unicode MS" w:cs="Arial Unicode MS" w:eastAsia="Arial Unicode MS" w:hAnsi="Arial Unicode MS"/>
          <w:rtl w:val="0"/>
        </w:rPr>
        <w:t xml:space="preserve">La respuesta no puede ser homogénea → diseñar políticas que incorporen la discapacidad de forma transversal.</w:t>
      </w:r>
    </w:p>
    <w:p w:rsidR="00000000" w:rsidDel="00000000" w:rsidP="00000000" w:rsidRDefault="00000000" w:rsidRPr="00000000" w14:paraId="0000005C">
      <w:pPr>
        <w:jc w:val="both"/>
        <w:rPr/>
      </w:pPr>
      <w:r w:rsidDel="00000000" w:rsidR="00000000" w:rsidRPr="00000000">
        <w:rPr>
          <w:rtl w:val="0"/>
        </w:rPr>
        <w:t xml:space="preserve">Experiencia de vida de las personas.</w:t>
      </w:r>
    </w:p>
    <w:p w:rsidR="00000000" w:rsidDel="00000000" w:rsidP="00000000" w:rsidRDefault="00000000" w:rsidRPr="00000000" w14:paraId="0000005D">
      <w:pPr>
        <w:jc w:val="both"/>
        <w:rPr/>
      </w:pPr>
      <w:r w:rsidDel="00000000" w:rsidR="00000000" w:rsidRPr="00000000">
        <w:rPr>
          <w:rtl w:val="0"/>
        </w:rPr>
        <w:t xml:space="preserve">“La inclusión de las personas con </w:t>
      </w:r>
      <w:r w:rsidDel="00000000" w:rsidR="00000000" w:rsidRPr="00000000">
        <w:rPr>
          <w:rtl w:val="0"/>
        </w:rPr>
        <w:t xml:space="preserve">discapacidad</w:t>
      </w:r>
      <w:r w:rsidDel="00000000" w:rsidR="00000000" w:rsidRPr="00000000">
        <w:rPr>
          <w:rtl w:val="0"/>
        </w:rPr>
        <w:t xml:space="preserve"> no depende de un solo sector, requiere de la articulación efectiva entre: salud, bienestar, educación, vivienda, justicia”. </w:t>
      </w:r>
    </w:p>
    <w:p w:rsidR="00000000" w:rsidDel="00000000" w:rsidP="00000000" w:rsidRDefault="00000000" w:rsidRPr="00000000" w14:paraId="0000005E">
      <w:pPr>
        <w:jc w:val="both"/>
        <w:rPr/>
      </w:pPr>
      <w:r w:rsidDel="00000000" w:rsidR="00000000" w:rsidRPr="00000000">
        <w:rPr>
          <w:rtl w:val="0"/>
        </w:rPr>
      </w:r>
    </w:p>
    <w:p w:rsidR="00000000" w:rsidDel="00000000" w:rsidP="00000000" w:rsidRDefault="00000000" w:rsidRPr="00000000" w14:paraId="0000005F">
      <w:pPr>
        <w:numPr>
          <w:ilvl w:val="0"/>
          <w:numId w:val="25"/>
        </w:numPr>
        <w:ind w:left="720" w:hanging="360"/>
        <w:jc w:val="both"/>
        <w:rPr>
          <w:u w:val="none"/>
        </w:rPr>
      </w:pPr>
      <w:r w:rsidDel="00000000" w:rsidR="00000000" w:rsidRPr="00000000">
        <w:rPr>
          <w:rtl w:val="0"/>
        </w:rPr>
        <w:t xml:space="preserve">Ruta clara a la desinstitucionalización</w:t>
      </w:r>
    </w:p>
    <w:p w:rsidR="00000000" w:rsidDel="00000000" w:rsidP="00000000" w:rsidRDefault="00000000" w:rsidRPr="00000000" w14:paraId="00000060">
      <w:pPr>
        <w:numPr>
          <w:ilvl w:val="1"/>
          <w:numId w:val="25"/>
        </w:numPr>
        <w:ind w:left="1440" w:hanging="360"/>
        <w:jc w:val="both"/>
        <w:rPr>
          <w:u w:val="none"/>
        </w:rPr>
      </w:pPr>
      <w:r w:rsidDel="00000000" w:rsidR="00000000" w:rsidRPr="00000000">
        <w:rPr>
          <w:rtl w:val="0"/>
        </w:rPr>
        <w:t xml:space="preserve">Metas progresivas</w:t>
      </w:r>
    </w:p>
    <w:p w:rsidR="00000000" w:rsidDel="00000000" w:rsidP="00000000" w:rsidRDefault="00000000" w:rsidRPr="00000000" w14:paraId="00000061">
      <w:pPr>
        <w:numPr>
          <w:ilvl w:val="1"/>
          <w:numId w:val="25"/>
        </w:numPr>
        <w:ind w:left="1440" w:hanging="360"/>
        <w:jc w:val="both"/>
        <w:rPr>
          <w:u w:val="none"/>
        </w:rPr>
      </w:pPr>
      <w:r w:rsidDel="00000000" w:rsidR="00000000" w:rsidRPr="00000000">
        <w:rPr>
          <w:rtl w:val="0"/>
        </w:rPr>
        <w:t xml:space="preserve">Mecanismos de seguimiento</w:t>
      </w:r>
    </w:p>
    <w:p w:rsidR="00000000" w:rsidDel="00000000" w:rsidP="00000000" w:rsidRDefault="00000000" w:rsidRPr="00000000" w14:paraId="00000062">
      <w:pPr>
        <w:numPr>
          <w:ilvl w:val="1"/>
          <w:numId w:val="25"/>
        </w:numPr>
        <w:ind w:left="1440" w:hanging="360"/>
        <w:jc w:val="both"/>
        <w:rPr>
          <w:u w:val="none"/>
        </w:rPr>
      </w:pPr>
      <w:r w:rsidDel="00000000" w:rsidR="00000000" w:rsidRPr="00000000">
        <w:rPr>
          <w:rtl w:val="0"/>
        </w:rPr>
        <w:t xml:space="preserve">Asignación presupuestal</w:t>
      </w:r>
    </w:p>
    <w:p w:rsidR="00000000" w:rsidDel="00000000" w:rsidP="00000000" w:rsidRDefault="00000000" w:rsidRPr="00000000" w14:paraId="00000063">
      <w:pPr>
        <w:numPr>
          <w:ilvl w:val="0"/>
          <w:numId w:val="25"/>
        </w:numPr>
        <w:ind w:left="720" w:hanging="360"/>
        <w:jc w:val="both"/>
        <w:rPr>
          <w:u w:val="none"/>
        </w:rPr>
      </w:pPr>
      <w:r w:rsidDel="00000000" w:rsidR="00000000" w:rsidRPr="00000000">
        <w:rPr>
          <w:rtl w:val="0"/>
        </w:rPr>
        <w:t xml:space="preserve">Fortalecer los sistemas de apoyo en la comunidad</w:t>
      </w:r>
    </w:p>
    <w:p w:rsidR="00000000" w:rsidDel="00000000" w:rsidP="00000000" w:rsidRDefault="00000000" w:rsidRPr="00000000" w14:paraId="00000064">
      <w:pPr>
        <w:numPr>
          <w:ilvl w:val="1"/>
          <w:numId w:val="25"/>
        </w:numPr>
        <w:ind w:left="1440" w:hanging="360"/>
        <w:jc w:val="both"/>
        <w:rPr>
          <w:u w:val="none"/>
        </w:rPr>
      </w:pPr>
      <w:r w:rsidDel="00000000" w:rsidR="00000000" w:rsidRPr="00000000">
        <w:rPr>
          <w:rtl w:val="0"/>
        </w:rPr>
        <w:t xml:space="preserve">Servicios de salud mental comunitaria</w:t>
      </w:r>
    </w:p>
    <w:p w:rsidR="00000000" w:rsidDel="00000000" w:rsidP="00000000" w:rsidRDefault="00000000" w:rsidRPr="00000000" w14:paraId="00000065">
      <w:pPr>
        <w:numPr>
          <w:ilvl w:val="1"/>
          <w:numId w:val="25"/>
        </w:numPr>
        <w:ind w:left="1440" w:hanging="360"/>
        <w:jc w:val="both"/>
        <w:rPr>
          <w:u w:val="none"/>
        </w:rPr>
      </w:pPr>
      <w:r w:rsidDel="00000000" w:rsidR="00000000" w:rsidRPr="00000000">
        <w:rPr>
          <w:rtl w:val="0"/>
        </w:rPr>
        <w:t xml:space="preserve">Apoyos para vida independiente</w:t>
      </w:r>
    </w:p>
    <w:p w:rsidR="00000000" w:rsidDel="00000000" w:rsidP="00000000" w:rsidRDefault="00000000" w:rsidRPr="00000000" w14:paraId="00000066">
      <w:pPr>
        <w:numPr>
          <w:ilvl w:val="1"/>
          <w:numId w:val="25"/>
        </w:numPr>
        <w:ind w:left="1440" w:hanging="360"/>
        <w:jc w:val="both"/>
        <w:rPr>
          <w:u w:val="none"/>
        </w:rPr>
      </w:pPr>
      <w:r w:rsidDel="00000000" w:rsidR="00000000" w:rsidRPr="00000000">
        <w:rPr>
          <w:rtl w:val="0"/>
        </w:rPr>
        <w:t xml:space="preserve">Esquemas de acompañamiento y redes territoriales</w:t>
      </w:r>
    </w:p>
    <w:p w:rsidR="00000000" w:rsidDel="00000000" w:rsidP="00000000" w:rsidRDefault="00000000" w:rsidRPr="00000000" w14:paraId="00000067">
      <w:pPr>
        <w:numPr>
          <w:ilvl w:val="0"/>
          <w:numId w:val="25"/>
        </w:numPr>
        <w:ind w:left="720" w:hanging="360"/>
        <w:jc w:val="both"/>
        <w:rPr>
          <w:u w:val="none"/>
        </w:rPr>
      </w:pPr>
      <w:r w:rsidDel="00000000" w:rsidR="00000000" w:rsidRPr="00000000">
        <w:rPr>
          <w:rtl w:val="0"/>
        </w:rPr>
        <w:t xml:space="preserve">Profundizar la coordinación institucional</w:t>
      </w:r>
    </w:p>
    <w:p w:rsidR="00000000" w:rsidDel="00000000" w:rsidP="00000000" w:rsidRDefault="00000000" w:rsidRPr="00000000" w14:paraId="00000068">
      <w:pPr>
        <w:jc w:val="both"/>
        <w:rPr/>
      </w:pPr>
      <w:r w:rsidDel="00000000" w:rsidR="00000000" w:rsidRPr="00000000">
        <w:rPr>
          <w:rtl w:val="0"/>
        </w:rPr>
      </w:r>
    </w:p>
    <w:p w:rsidR="00000000" w:rsidDel="00000000" w:rsidP="00000000" w:rsidRDefault="00000000" w:rsidRPr="00000000" w14:paraId="00000069">
      <w:pPr>
        <w:jc w:val="both"/>
        <w:rPr/>
      </w:pPr>
      <w:r w:rsidDel="00000000" w:rsidR="00000000" w:rsidRPr="00000000">
        <w:rPr>
          <w:rtl w:val="0"/>
        </w:rPr>
        <w:t xml:space="preserve">La inclusión no se decreta, se construye desde el territorio.</w:t>
      </w:r>
    </w:p>
    <w:p w:rsidR="00000000" w:rsidDel="00000000" w:rsidP="00000000" w:rsidRDefault="00000000" w:rsidRPr="00000000" w14:paraId="0000006A">
      <w:pPr>
        <w:jc w:val="both"/>
        <w:rPr/>
      </w:pPr>
      <w:r w:rsidDel="00000000" w:rsidR="00000000" w:rsidRPr="00000000">
        <w:rPr>
          <w:rtl w:val="0"/>
        </w:rPr>
      </w:r>
    </w:p>
    <w:p w:rsidR="00000000" w:rsidDel="00000000" w:rsidP="00000000" w:rsidRDefault="00000000" w:rsidRPr="00000000" w14:paraId="0000006B">
      <w:pPr>
        <w:jc w:val="both"/>
        <w:rPr>
          <w:b w:val="1"/>
          <w:bCs w:val="1"/>
        </w:rPr>
      </w:pPr>
      <w:r w:rsidDel="00000000" w:rsidR="00000000" w:rsidRPr="00000000">
        <w:rPr>
          <w:b w:val="1"/>
          <w:bCs w:val="1"/>
          <w:rtl w:val="0"/>
        </w:rPr>
        <w:t xml:space="preserve">Pedro Ortega menciona:</w:t>
      </w:r>
    </w:p>
    <w:p w:rsidR="00000000" w:rsidDel="00000000" w:rsidP="00000000" w:rsidRDefault="00000000" w:rsidRPr="00000000" w14:paraId="0000006C">
      <w:pPr>
        <w:numPr>
          <w:ilvl w:val="0"/>
          <w:numId w:val="24"/>
        </w:numPr>
        <w:ind w:left="720" w:hanging="360"/>
        <w:jc w:val="both"/>
        <w:rPr>
          <w:u w:val="none"/>
        </w:rPr>
      </w:pPr>
      <w:r w:rsidDel="00000000" w:rsidR="00000000" w:rsidRPr="00000000">
        <w:rPr>
          <w:rtl w:val="0"/>
        </w:rPr>
        <w:t xml:space="preserve">Reafirmamos el compromiso con la Convención de las Personas con Discapacidad.</w:t>
      </w:r>
    </w:p>
    <w:p w:rsidR="00000000" w:rsidDel="00000000" w:rsidP="00000000" w:rsidRDefault="00000000" w:rsidRPr="00000000" w14:paraId="0000006D">
      <w:pPr>
        <w:numPr>
          <w:ilvl w:val="0"/>
          <w:numId w:val="24"/>
        </w:numPr>
        <w:ind w:left="720" w:hanging="360"/>
        <w:jc w:val="both"/>
        <w:rPr>
          <w:u w:val="none"/>
        </w:rPr>
      </w:pPr>
      <w:r w:rsidDel="00000000" w:rsidR="00000000" w:rsidRPr="00000000">
        <w:rPr>
          <w:rtl w:val="0"/>
        </w:rPr>
        <w:t xml:space="preserve">Y con su protección de: dignidad, autonomía, igualdad de todas las personas.</w:t>
      </w:r>
    </w:p>
    <w:p w:rsidR="00000000" w:rsidDel="00000000" w:rsidP="00000000" w:rsidRDefault="00000000" w:rsidRPr="00000000" w14:paraId="0000006E">
      <w:pPr>
        <w:numPr>
          <w:ilvl w:val="0"/>
          <w:numId w:val="24"/>
        </w:numPr>
        <w:ind w:left="720" w:hanging="360"/>
        <w:jc w:val="both"/>
        <w:rPr>
          <w:u w:val="none"/>
        </w:rPr>
      </w:pPr>
      <w:r w:rsidDel="00000000" w:rsidR="00000000" w:rsidRPr="00000000">
        <w:rPr>
          <w:rtl w:val="0"/>
        </w:rPr>
        <w:t xml:space="preserve">Las recomendaciones fortalecen las políticas públicas nacionales. </w:t>
      </w:r>
    </w:p>
    <w:p w:rsidR="00000000" w:rsidDel="00000000" w:rsidP="00000000" w:rsidRDefault="00000000" w:rsidRPr="00000000" w14:paraId="0000006F">
      <w:pPr>
        <w:jc w:val="both"/>
        <w:rPr/>
      </w:pPr>
      <w:r w:rsidDel="00000000" w:rsidR="00000000" w:rsidRPr="00000000">
        <w:rPr>
          <w:rtl w:val="0"/>
        </w:rPr>
      </w:r>
    </w:p>
    <w:p w:rsidR="00000000" w:rsidDel="00000000" w:rsidP="00000000" w:rsidRDefault="00000000" w:rsidRPr="00000000" w14:paraId="00000070">
      <w:pPr>
        <w:jc w:val="both"/>
        <w:rPr/>
      </w:pPr>
      <w:r w:rsidDel="00000000" w:rsidR="00000000" w:rsidRPr="00000000">
        <w:rPr>
          <w:rtl w:val="0"/>
        </w:rPr>
        <w:t xml:space="preserve">Dar continuidad a los desafíos:</w:t>
      </w:r>
    </w:p>
    <w:p w:rsidR="00000000" w:rsidDel="00000000" w:rsidP="00000000" w:rsidRDefault="00000000" w:rsidRPr="00000000" w14:paraId="00000071">
      <w:pPr>
        <w:numPr>
          <w:ilvl w:val="0"/>
          <w:numId w:val="8"/>
        </w:numPr>
        <w:ind w:left="720" w:hanging="360"/>
        <w:jc w:val="both"/>
        <w:rPr>
          <w:u w:val="none"/>
        </w:rPr>
      </w:pPr>
      <w:r w:rsidDel="00000000" w:rsidR="00000000" w:rsidRPr="00000000">
        <w:rPr>
          <w:rtl w:val="0"/>
        </w:rPr>
        <w:t xml:space="preserve">Que las niñas y niños con discapacidad regresen a casa.</w:t>
      </w:r>
    </w:p>
    <w:p w:rsidR="00000000" w:rsidDel="00000000" w:rsidP="00000000" w:rsidRDefault="00000000" w:rsidRPr="00000000" w14:paraId="00000072">
      <w:pPr>
        <w:numPr>
          <w:ilvl w:val="0"/>
          <w:numId w:val="8"/>
        </w:numPr>
        <w:ind w:left="720" w:hanging="360"/>
        <w:jc w:val="both"/>
        <w:rPr>
          <w:u w:val="none"/>
        </w:rPr>
      </w:pPr>
      <w:r w:rsidDel="00000000" w:rsidR="00000000" w:rsidRPr="00000000">
        <w:rPr>
          <w:rtl w:val="0"/>
        </w:rPr>
        <w:t xml:space="preserve">Mujeres y niñas con discapacidad no sean víctimas de violencia, esterilización y abortos forzados.</w:t>
      </w:r>
    </w:p>
    <w:p w:rsidR="00000000" w:rsidDel="00000000" w:rsidP="00000000" w:rsidRDefault="00000000" w:rsidRPr="00000000" w14:paraId="00000073">
      <w:pPr>
        <w:numPr>
          <w:ilvl w:val="0"/>
          <w:numId w:val="8"/>
        </w:numPr>
        <w:ind w:left="720" w:hanging="360"/>
        <w:jc w:val="both"/>
        <w:rPr>
          <w:u w:val="none"/>
        </w:rPr>
      </w:pPr>
      <w:r w:rsidDel="00000000" w:rsidR="00000000" w:rsidRPr="00000000">
        <w:rPr>
          <w:rtl w:val="0"/>
        </w:rPr>
        <w:t xml:space="preserve">Vida independiente.</w:t>
      </w:r>
    </w:p>
    <w:p w:rsidR="00000000" w:rsidDel="00000000" w:rsidP="00000000" w:rsidRDefault="00000000" w:rsidRPr="00000000" w14:paraId="00000074">
      <w:pPr>
        <w:numPr>
          <w:ilvl w:val="0"/>
          <w:numId w:val="8"/>
        </w:numPr>
        <w:ind w:left="720" w:hanging="360"/>
        <w:jc w:val="both"/>
        <w:rPr>
          <w:u w:val="none"/>
        </w:rPr>
      </w:pPr>
      <w:r w:rsidDel="00000000" w:rsidR="00000000" w:rsidRPr="00000000">
        <w:rPr>
          <w:rtl w:val="0"/>
        </w:rPr>
        <w:t xml:space="preserve">Inclusión en la comunidad.</w:t>
      </w:r>
    </w:p>
    <w:p w:rsidR="00000000" w:rsidDel="00000000" w:rsidP="00000000" w:rsidRDefault="00000000" w:rsidRPr="00000000" w14:paraId="00000075">
      <w:pPr>
        <w:jc w:val="both"/>
        <w:rPr/>
      </w:pPr>
      <w:r w:rsidDel="00000000" w:rsidR="00000000" w:rsidRPr="00000000">
        <w:rPr>
          <w:rtl w:val="0"/>
        </w:rPr>
      </w:r>
    </w:p>
    <w:p w:rsidR="00000000" w:rsidDel="00000000" w:rsidP="00000000" w:rsidRDefault="00000000" w:rsidRPr="00000000" w14:paraId="00000076">
      <w:pPr>
        <w:jc w:val="both"/>
        <w:rPr/>
      </w:pPr>
      <w:r w:rsidDel="00000000" w:rsidR="00000000" w:rsidRPr="00000000">
        <w:rPr>
          <w:rtl w:val="0"/>
        </w:rPr>
        <w:t xml:space="preserve">Desafíos:</w:t>
      </w:r>
    </w:p>
    <w:p w:rsidR="00000000" w:rsidDel="00000000" w:rsidP="00000000" w:rsidRDefault="00000000" w:rsidRPr="00000000" w14:paraId="00000077">
      <w:pPr>
        <w:numPr>
          <w:ilvl w:val="0"/>
          <w:numId w:val="40"/>
        </w:numPr>
        <w:ind w:left="720" w:hanging="360"/>
        <w:jc w:val="both"/>
        <w:rPr>
          <w:u w:val="none"/>
        </w:rPr>
      </w:pPr>
      <w:r w:rsidDel="00000000" w:rsidR="00000000" w:rsidRPr="00000000">
        <w:rPr>
          <w:rtl w:val="0"/>
        </w:rPr>
        <w:t xml:space="preserve">Superación de esquemas de institucionalización.</w:t>
      </w:r>
    </w:p>
    <w:p w:rsidR="00000000" w:rsidDel="00000000" w:rsidP="00000000" w:rsidRDefault="00000000" w:rsidRPr="00000000" w14:paraId="00000078">
      <w:pPr>
        <w:numPr>
          <w:ilvl w:val="0"/>
          <w:numId w:val="40"/>
        </w:numPr>
        <w:ind w:left="720" w:hanging="360"/>
        <w:jc w:val="both"/>
        <w:rPr>
          <w:u w:val="none"/>
        </w:rPr>
      </w:pPr>
      <w:r w:rsidDel="00000000" w:rsidR="00000000" w:rsidRPr="00000000">
        <w:rPr>
          <w:rtl w:val="0"/>
        </w:rPr>
        <w:t xml:space="preserve">Capacidad jurídica.</w:t>
      </w:r>
    </w:p>
    <w:p w:rsidR="00000000" w:rsidDel="00000000" w:rsidP="00000000" w:rsidRDefault="00000000" w:rsidRPr="00000000" w14:paraId="00000079">
      <w:pPr>
        <w:numPr>
          <w:ilvl w:val="0"/>
          <w:numId w:val="40"/>
        </w:numPr>
        <w:ind w:left="720" w:hanging="360"/>
        <w:jc w:val="both"/>
        <w:rPr>
          <w:u w:val="none"/>
        </w:rPr>
      </w:pPr>
      <w:r w:rsidDel="00000000" w:rsidR="00000000" w:rsidRPr="00000000">
        <w:rPr>
          <w:rtl w:val="0"/>
        </w:rPr>
        <w:t xml:space="preserve">Red de atención comunitaria, con unidades ambulatorias.</w:t>
      </w:r>
    </w:p>
    <w:p w:rsidR="00000000" w:rsidDel="00000000" w:rsidP="00000000" w:rsidRDefault="00000000" w:rsidRPr="00000000" w14:paraId="0000007A">
      <w:pPr>
        <w:jc w:val="both"/>
        <w:rPr/>
      </w:pPr>
      <w:r w:rsidDel="00000000" w:rsidR="00000000" w:rsidRPr="00000000">
        <w:rPr>
          <w:rtl w:val="0"/>
        </w:rPr>
      </w:r>
    </w:p>
    <w:p w:rsidR="00000000" w:rsidDel="00000000" w:rsidP="00000000" w:rsidRDefault="00000000" w:rsidRPr="00000000" w14:paraId="0000007B">
      <w:pPr>
        <w:jc w:val="both"/>
        <w:rPr/>
      </w:pPr>
      <w:r w:rsidDel="00000000" w:rsidR="00000000" w:rsidRPr="00000000">
        <w:rPr>
          <w:rtl w:val="0"/>
        </w:rPr>
        <w:t xml:space="preserve">Reforma a la Ley General de Salud Mental y Adicciones</w:t>
      </w:r>
    </w:p>
    <w:p w:rsidR="00000000" w:rsidDel="00000000" w:rsidP="00000000" w:rsidRDefault="00000000" w:rsidRPr="00000000" w14:paraId="0000007C">
      <w:pPr>
        <w:jc w:val="both"/>
        <w:rPr/>
      </w:pPr>
      <w:r w:rsidDel="00000000" w:rsidR="00000000" w:rsidRPr="00000000">
        <w:rPr>
          <w:rtl w:val="0"/>
        </w:rPr>
      </w:r>
    </w:p>
    <w:p w:rsidR="00000000" w:rsidDel="00000000" w:rsidP="00000000" w:rsidRDefault="00000000" w:rsidRPr="00000000" w14:paraId="0000007D">
      <w:pPr>
        <w:numPr>
          <w:ilvl w:val="0"/>
          <w:numId w:val="35"/>
        </w:numPr>
        <w:ind w:left="720" w:hanging="360"/>
        <w:jc w:val="both"/>
        <w:rPr>
          <w:u w:val="none"/>
        </w:rPr>
      </w:pPr>
      <w:r w:rsidDel="00000000" w:rsidR="00000000" w:rsidRPr="00000000">
        <w:rPr>
          <w:rtl w:val="0"/>
        </w:rPr>
        <w:t xml:space="preserve">Mejorar la coordinación institucional.</w:t>
      </w:r>
    </w:p>
    <w:p w:rsidR="00000000" w:rsidDel="00000000" w:rsidP="00000000" w:rsidRDefault="00000000" w:rsidRPr="00000000" w14:paraId="0000007E">
      <w:pPr>
        <w:numPr>
          <w:ilvl w:val="0"/>
          <w:numId w:val="35"/>
        </w:numPr>
        <w:ind w:left="720" w:hanging="360"/>
        <w:jc w:val="both"/>
        <w:rPr>
          <w:u w:val="none"/>
        </w:rPr>
      </w:pPr>
      <w:r w:rsidDel="00000000" w:rsidR="00000000" w:rsidRPr="00000000">
        <w:rPr>
          <w:rtl w:val="0"/>
        </w:rPr>
        <w:t xml:space="preserve">Consolidar servicios comunitarios accesibles.</w:t>
      </w:r>
    </w:p>
    <w:p w:rsidR="00000000" w:rsidDel="00000000" w:rsidP="00000000" w:rsidRDefault="00000000" w:rsidRPr="00000000" w14:paraId="0000007F">
      <w:pPr>
        <w:numPr>
          <w:ilvl w:val="0"/>
          <w:numId w:val="35"/>
        </w:numPr>
        <w:ind w:left="720" w:hanging="360"/>
        <w:jc w:val="both"/>
        <w:rPr>
          <w:u w:val="none"/>
        </w:rPr>
      </w:pPr>
      <w:r w:rsidDel="00000000" w:rsidR="00000000" w:rsidRPr="00000000">
        <w:rPr>
          <w:rtl w:val="0"/>
        </w:rPr>
        <w:t xml:space="preserve">Sistemas de apoyos educativos y prácticas públicas.</w:t>
      </w:r>
    </w:p>
    <w:p w:rsidR="00000000" w:rsidDel="00000000" w:rsidP="00000000" w:rsidRDefault="00000000" w:rsidRPr="00000000" w14:paraId="00000080">
      <w:pPr>
        <w:jc w:val="both"/>
        <w:rPr/>
      </w:pPr>
      <w:r w:rsidDel="00000000" w:rsidR="00000000" w:rsidRPr="00000000">
        <w:rPr>
          <w:rtl w:val="0"/>
        </w:rPr>
      </w:r>
    </w:p>
    <w:p w:rsidR="00000000" w:rsidDel="00000000" w:rsidP="00000000" w:rsidRDefault="00000000" w:rsidRPr="00000000" w14:paraId="00000081">
      <w:pPr>
        <w:jc w:val="both"/>
        <w:rPr/>
      </w:pPr>
      <w:r w:rsidDel="00000000" w:rsidR="00000000" w:rsidRPr="00000000">
        <w:rPr>
          <w:rtl w:val="0"/>
        </w:rPr>
        <w:t xml:space="preserve">Que permitan a todas las personas con discapacidad vivir, decidir, participar en igualdad de condiciones. </w:t>
      </w:r>
    </w:p>
    <w:p w:rsidR="00000000" w:rsidDel="00000000" w:rsidP="00000000" w:rsidRDefault="00000000" w:rsidRPr="00000000" w14:paraId="00000082">
      <w:pPr>
        <w:jc w:val="both"/>
        <w:rPr/>
      </w:pPr>
      <w:r w:rsidDel="00000000" w:rsidR="00000000" w:rsidRPr="00000000">
        <w:rPr>
          <w:rtl w:val="0"/>
        </w:rPr>
      </w:r>
    </w:p>
    <w:p w:rsidR="00000000" w:rsidDel="00000000" w:rsidP="00000000" w:rsidRDefault="00000000" w:rsidRPr="00000000" w14:paraId="00000083">
      <w:pPr>
        <w:jc w:val="both"/>
        <w:rPr/>
      </w:pPr>
      <w:r w:rsidDel="00000000" w:rsidR="00000000" w:rsidRPr="00000000">
        <w:rPr>
          <w:b w:val="1"/>
          <w:bCs w:val="1"/>
          <w:rtl w:val="0"/>
        </w:rPr>
        <w:t xml:space="preserve">Frase de resumen del panel: </w:t>
      </w:r>
      <w:r w:rsidDel="00000000" w:rsidR="00000000" w:rsidRPr="00000000">
        <w:rPr>
          <w:rtl w:val="0"/>
        </w:rPr>
        <w:t xml:space="preserve">“Nada de nosotros, sin nosotros”.</w:t>
      </w:r>
    </w:p>
    <w:p w:rsidR="00000000" w:rsidDel="00000000" w:rsidP="00000000" w:rsidRDefault="00000000" w:rsidRPr="00000000" w14:paraId="00000084">
      <w:pPr>
        <w:jc w:val="both"/>
        <w:rPr/>
      </w:pPr>
      <w:r w:rsidDel="00000000" w:rsidR="00000000" w:rsidRPr="00000000">
        <w:rPr>
          <w:rtl w:val="0"/>
        </w:rPr>
      </w:r>
    </w:p>
    <w:p w:rsidR="00000000" w:rsidDel="00000000" w:rsidP="00000000" w:rsidRDefault="00000000" w:rsidRPr="00000000" w14:paraId="00000085">
      <w:pPr>
        <w:pStyle w:val="Title"/>
        <w:jc w:val="both"/>
        <w:rPr/>
      </w:pPr>
      <w:bookmarkStart w:colFirst="0" w:colLast="0" w:name="_jerycuo4uqfp" w:id="2"/>
      <w:bookmarkEnd w:id="2"/>
      <w:r w:rsidDel="00000000" w:rsidR="00000000" w:rsidRPr="00000000">
        <w:rPr>
          <w:rtl w:val="0"/>
        </w:rPr>
        <w:t xml:space="preserve">Panel 2. Respuesta del gobierno mexicano. Siguientes pasos</w:t>
      </w:r>
    </w:p>
    <w:p w:rsidR="00000000" w:rsidDel="00000000" w:rsidP="00000000" w:rsidRDefault="00000000" w:rsidRPr="00000000" w14:paraId="00000086">
      <w:pPr>
        <w:jc w:val="both"/>
        <w:rPr/>
      </w:pPr>
      <w:r w:rsidDel="00000000" w:rsidR="00000000" w:rsidRPr="00000000">
        <w:rPr>
          <w:rtl w:val="0"/>
        </w:rPr>
        <w:t xml:space="preserve">Moderadora: Ximena Ramos, coordinadora de la Unidad de Grupos Vulnerables de la Oficina del Alto Comisionado de Naciones Unidas.</w:t>
      </w:r>
    </w:p>
    <w:p w:rsidR="00000000" w:rsidDel="00000000" w:rsidP="00000000" w:rsidRDefault="00000000" w:rsidRPr="00000000" w14:paraId="00000087">
      <w:pPr>
        <w:jc w:val="both"/>
        <w:rPr/>
      </w:pPr>
      <w:r w:rsidDel="00000000" w:rsidR="00000000" w:rsidRPr="00000000">
        <w:rPr>
          <w:rtl w:val="0"/>
        </w:rPr>
        <w:t xml:space="preserve">Participantes:</w:t>
      </w:r>
    </w:p>
    <w:p w:rsidR="00000000" w:rsidDel="00000000" w:rsidP="00000000" w:rsidRDefault="00000000" w:rsidRPr="00000000" w14:paraId="00000088">
      <w:pPr>
        <w:numPr>
          <w:ilvl w:val="0"/>
          <w:numId w:val="23"/>
        </w:numPr>
        <w:ind w:left="720" w:hanging="360"/>
        <w:jc w:val="both"/>
        <w:rPr>
          <w:u w:val="none"/>
        </w:rPr>
      </w:pPr>
      <w:r w:rsidDel="00000000" w:rsidR="00000000" w:rsidRPr="00000000">
        <w:rPr>
          <w:rtl w:val="0"/>
        </w:rPr>
        <w:t xml:space="preserve">Daniel Serrano Contreras, Subdirector de Atención a la Discapacidad Física y Sensorial, Secretaría de Bienestar e Igualdad Social de la CDMX. </w:t>
      </w:r>
    </w:p>
    <w:p w:rsidR="00000000" w:rsidDel="00000000" w:rsidP="00000000" w:rsidRDefault="00000000" w:rsidRPr="00000000" w14:paraId="00000089">
      <w:pPr>
        <w:numPr>
          <w:ilvl w:val="0"/>
          <w:numId w:val="23"/>
        </w:numPr>
        <w:ind w:left="720" w:hanging="360"/>
        <w:jc w:val="both"/>
        <w:rPr>
          <w:u w:val="none"/>
        </w:rPr>
      </w:pPr>
      <w:r w:rsidDel="00000000" w:rsidR="00000000" w:rsidRPr="00000000">
        <w:rPr>
          <w:rtl w:val="0"/>
        </w:rPr>
        <w:t xml:space="preserve">Mariana Aline Arriaga Rosas, Procuraduría Federal de Protección de Niñas, Niños y Adolescentes. </w:t>
      </w:r>
    </w:p>
    <w:p w:rsidR="00000000" w:rsidDel="00000000" w:rsidP="00000000" w:rsidRDefault="00000000" w:rsidRPr="00000000" w14:paraId="0000008A">
      <w:pPr>
        <w:jc w:val="both"/>
        <w:rPr/>
      </w:pPr>
      <w:r w:rsidDel="00000000" w:rsidR="00000000" w:rsidRPr="00000000">
        <w:rPr>
          <w:rtl w:val="0"/>
        </w:rPr>
      </w:r>
    </w:p>
    <w:p w:rsidR="00000000" w:rsidDel="00000000" w:rsidP="00000000" w:rsidRDefault="00000000" w:rsidRPr="00000000" w14:paraId="0000008B">
      <w:pPr>
        <w:jc w:val="both"/>
        <w:rPr/>
      </w:pPr>
      <w:r w:rsidDel="00000000" w:rsidR="00000000" w:rsidRPr="00000000">
        <w:rPr>
          <w:rFonts w:ascii="Arial Unicode MS" w:cs="Arial Unicode MS" w:eastAsia="Arial Unicode MS" w:hAnsi="Arial Unicode MS"/>
          <w:rtl w:val="0"/>
        </w:rPr>
        <w:t xml:space="preserve">Daniel Serrano menciona: reto a 20 años en la CDMX → población grande con muchos requerimientos. </w:t>
      </w:r>
    </w:p>
    <w:p w:rsidR="00000000" w:rsidDel="00000000" w:rsidP="00000000" w:rsidRDefault="00000000" w:rsidRPr="00000000" w14:paraId="0000008C">
      <w:pPr>
        <w:jc w:val="both"/>
        <w:rPr/>
      </w:pPr>
      <w:r w:rsidDel="00000000" w:rsidR="00000000" w:rsidRPr="00000000">
        <w:rPr>
          <w:rtl w:val="0"/>
        </w:rPr>
      </w:r>
    </w:p>
    <w:p w:rsidR="00000000" w:rsidDel="00000000" w:rsidP="00000000" w:rsidRDefault="00000000" w:rsidRPr="00000000" w14:paraId="0000008D">
      <w:pPr>
        <w:numPr>
          <w:ilvl w:val="0"/>
          <w:numId w:val="19"/>
        </w:numPr>
        <w:ind w:left="720" w:hanging="360"/>
        <w:jc w:val="both"/>
        <w:rPr>
          <w:u w:val="none"/>
        </w:rPr>
      </w:pPr>
      <w:r w:rsidDel="00000000" w:rsidR="00000000" w:rsidRPr="00000000">
        <w:rPr>
          <w:rtl w:val="0"/>
        </w:rPr>
        <w:t xml:space="preserve">Redes de apoyo y cuidados</w:t>
      </w:r>
    </w:p>
    <w:p w:rsidR="00000000" w:rsidDel="00000000" w:rsidP="00000000" w:rsidRDefault="00000000" w:rsidRPr="00000000" w14:paraId="0000008E">
      <w:pPr>
        <w:numPr>
          <w:ilvl w:val="0"/>
          <w:numId w:val="19"/>
        </w:numPr>
        <w:ind w:left="720" w:hanging="360"/>
        <w:jc w:val="both"/>
        <w:rPr>
          <w:u w:val="none"/>
        </w:rPr>
      </w:pPr>
      <w:r w:rsidDel="00000000" w:rsidR="00000000" w:rsidRPr="00000000">
        <w:rPr>
          <w:rtl w:val="0"/>
        </w:rPr>
        <w:t xml:space="preserve">Espacios de apoyo grupales</w:t>
      </w:r>
    </w:p>
    <w:p w:rsidR="00000000" w:rsidDel="00000000" w:rsidP="00000000" w:rsidRDefault="00000000" w:rsidRPr="00000000" w14:paraId="0000008F">
      <w:pPr>
        <w:numPr>
          <w:ilvl w:val="0"/>
          <w:numId w:val="19"/>
        </w:numPr>
        <w:ind w:left="720" w:hanging="360"/>
        <w:jc w:val="both"/>
        <w:rPr>
          <w:u w:val="none"/>
        </w:rPr>
      </w:pPr>
      <w:r w:rsidDel="00000000" w:rsidR="00000000" w:rsidRPr="00000000">
        <w:rPr>
          <w:rtl w:val="0"/>
        </w:rPr>
        <w:t xml:space="preserve">¿Cómo incluimos a familia y vecinos?</w:t>
      </w:r>
    </w:p>
    <w:p w:rsidR="00000000" w:rsidDel="00000000" w:rsidP="00000000" w:rsidRDefault="00000000" w:rsidRPr="00000000" w14:paraId="00000090">
      <w:pPr>
        <w:numPr>
          <w:ilvl w:val="0"/>
          <w:numId w:val="19"/>
        </w:numPr>
        <w:ind w:left="720" w:hanging="360"/>
        <w:jc w:val="both"/>
        <w:rPr>
          <w:u w:val="none"/>
        </w:rPr>
      </w:pPr>
      <w:r w:rsidDel="00000000" w:rsidR="00000000" w:rsidRPr="00000000">
        <w:rPr>
          <w:rtl w:val="0"/>
        </w:rPr>
        <w:t xml:space="preserve">Evolucionar preventivamente: salud, social, bienestar</w:t>
      </w:r>
    </w:p>
    <w:p w:rsidR="00000000" w:rsidDel="00000000" w:rsidP="00000000" w:rsidRDefault="00000000" w:rsidRPr="00000000" w14:paraId="00000091">
      <w:pPr>
        <w:jc w:val="both"/>
        <w:rPr/>
      </w:pPr>
      <w:r w:rsidDel="00000000" w:rsidR="00000000" w:rsidRPr="00000000">
        <w:rPr>
          <w:rtl w:val="0"/>
        </w:rPr>
      </w:r>
    </w:p>
    <w:p w:rsidR="00000000" w:rsidDel="00000000" w:rsidP="00000000" w:rsidRDefault="00000000" w:rsidRPr="00000000" w14:paraId="00000092">
      <w:pPr>
        <w:jc w:val="both"/>
        <w:rPr/>
      </w:pPr>
      <w:r w:rsidDel="00000000" w:rsidR="00000000" w:rsidRPr="00000000">
        <w:rPr>
          <w:rtl w:val="0"/>
        </w:rPr>
        <w:t xml:space="preserve">Reconocer el trabajo de las mujeres en casa, que tengan tiempo de autocuidado</w:t>
      </w:r>
    </w:p>
    <w:p w:rsidR="00000000" w:rsidDel="00000000" w:rsidP="00000000" w:rsidRDefault="00000000" w:rsidRPr="00000000" w14:paraId="00000093">
      <w:pPr>
        <w:jc w:val="both"/>
        <w:rPr/>
      </w:pPr>
      <w:r w:rsidDel="00000000" w:rsidR="00000000" w:rsidRPr="00000000">
        <w:rPr>
          <w:rtl w:val="0"/>
        </w:rPr>
      </w:r>
    </w:p>
    <w:p w:rsidR="00000000" w:rsidDel="00000000" w:rsidP="00000000" w:rsidRDefault="00000000" w:rsidRPr="00000000" w14:paraId="00000094">
      <w:pPr>
        <w:jc w:val="both"/>
        <w:rPr/>
      </w:pPr>
      <w:r w:rsidDel="00000000" w:rsidR="00000000" w:rsidRPr="00000000">
        <w:rPr>
          <w:rtl w:val="0"/>
        </w:rPr>
        <w:t xml:space="preserve">100 sistemas de cuidados</w:t>
      </w:r>
    </w:p>
    <w:p w:rsidR="00000000" w:rsidDel="00000000" w:rsidP="00000000" w:rsidRDefault="00000000" w:rsidRPr="00000000" w14:paraId="00000095">
      <w:pPr>
        <w:numPr>
          <w:ilvl w:val="0"/>
          <w:numId w:val="21"/>
        </w:numPr>
        <w:ind w:left="720" w:hanging="360"/>
        <w:jc w:val="both"/>
        <w:rPr>
          <w:u w:val="none"/>
        </w:rPr>
      </w:pPr>
      <w:r w:rsidDel="00000000" w:rsidR="00000000" w:rsidRPr="00000000">
        <w:rPr>
          <w:rtl w:val="0"/>
        </w:rPr>
        <w:t xml:space="preserve">Utopías (5 o 6 por alcaldía)</w:t>
      </w:r>
    </w:p>
    <w:p w:rsidR="00000000" w:rsidDel="00000000" w:rsidP="00000000" w:rsidRDefault="00000000" w:rsidRPr="00000000" w14:paraId="00000096">
      <w:pPr>
        <w:numPr>
          <w:ilvl w:val="0"/>
          <w:numId w:val="21"/>
        </w:numPr>
        <w:ind w:left="720" w:hanging="360"/>
        <w:jc w:val="both"/>
        <w:rPr>
          <w:u w:val="none"/>
        </w:rPr>
      </w:pPr>
      <w:r w:rsidDel="00000000" w:rsidR="00000000" w:rsidRPr="00000000">
        <w:rPr>
          <w:rtl w:val="0"/>
        </w:rPr>
        <w:t xml:space="preserve">Red de programas sociales</w:t>
      </w:r>
    </w:p>
    <w:p w:rsidR="00000000" w:rsidDel="00000000" w:rsidP="00000000" w:rsidRDefault="00000000" w:rsidRPr="00000000" w14:paraId="00000097">
      <w:pPr>
        <w:ind w:left="0" w:firstLine="0"/>
        <w:jc w:val="both"/>
        <w:rPr/>
      </w:pPr>
      <w:r w:rsidDel="00000000" w:rsidR="00000000" w:rsidRPr="00000000">
        <w:rPr>
          <w:rtl w:val="0"/>
        </w:rPr>
        <w:t xml:space="preserve">Revalorar el trabajo desde el hogar</w:t>
      </w:r>
    </w:p>
    <w:p w:rsidR="00000000" w:rsidDel="00000000" w:rsidP="00000000" w:rsidRDefault="00000000" w:rsidRPr="00000000" w14:paraId="00000098">
      <w:pPr>
        <w:ind w:left="0" w:firstLine="0"/>
        <w:jc w:val="both"/>
        <w:rPr/>
      </w:pPr>
      <w:r w:rsidDel="00000000" w:rsidR="00000000" w:rsidRPr="00000000">
        <w:rPr>
          <w:rtl w:val="0"/>
        </w:rPr>
      </w:r>
    </w:p>
    <w:p w:rsidR="00000000" w:rsidDel="00000000" w:rsidP="00000000" w:rsidRDefault="00000000" w:rsidRPr="00000000" w14:paraId="00000099">
      <w:pPr>
        <w:numPr>
          <w:ilvl w:val="0"/>
          <w:numId w:val="3"/>
        </w:numPr>
        <w:ind w:left="720" w:hanging="360"/>
        <w:jc w:val="both"/>
        <w:rPr>
          <w:u w:val="none"/>
        </w:rPr>
      </w:pPr>
      <w:r w:rsidDel="00000000" w:rsidR="00000000" w:rsidRPr="00000000">
        <w:rPr>
          <w:rtl w:val="0"/>
        </w:rPr>
        <w:t xml:space="preserve">Rehabilitación</w:t>
      </w:r>
    </w:p>
    <w:p w:rsidR="00000000" w:rsidDel="00000000" w:rsidP="00000000" w:rsidRDefault="00000000" w:rsidRPr="00000000" w14:paraId="0000009A">
      <w:pPr>
        <w:numPr>
          <w:ilvl w:val="0"/>
          <w:numId w:val="3"/>
        </w:numPr>
        <w:ind w:left="720" w:hanging="360"/>
        <w:jc w:val="both"/>
        <w:rPr>
          <w:u w:val="none"/>
        </w:rPr>
      </w:pPr>
      <w:r w:rsidDel="00000000" w:rsidR="00000000" w:rsidRPr="00000000">
        <w:rPr>
          <w:rtl w:val="0"/>
        </w:rPr>
        <w:t xml:space="preserve">Habilitación</w:t>
      </w:r>
    </w:p>
    <w:p w:rsidR="00000000" w:rsidDel="00000000" w:rsidP="00000000" w:rsidRDefault="00000000" w:rsidRPr="00000000" w14:paraId="0000009B">
      <w:pPr>
        <w:numPr>
          <w:ilvl w:val="0"/>
          <w:numId w:val="3"/>
        </w:numPr>
        <w:ind w:left="720" w:hanging="360"/>
        <w:jc w:val="both"/>
        <w:rPr>
          <w:u w:val="none"/>
        </w:rPr>
      </w:pPr>
      <w:r w:rsidDel="00000000" w:rsidR="00000000" w:rsidRPr="00000000">
        <w:rPr>
          <w:rtl w:val="0"/>
        </w:rPr>
        <w:t xml:space="preserve">Alimentos calientes</w:t>
      </w:r>
    </w:p>
    <w:p w:rsidR="00000000" w:rsidDel="00000000" w:rsidP="00000000" w:rsidRDefault="00000000" w:rsidRPr="00000000" w14:paraId="0000009C">
      <w:pPr>
        <w:numPr>
          <w:ilvl w:val="0"/>
          <w:numId w:val="3"/>
        </w:numPr>
        <w:ind w:left="720" w:hanging="360"/>
        <w:jc w:val="both"/>
        <w:rPr>
          <w:u w:val="none"/>
        </w:rPr>
      </w:pPr>
      <w:r w:rsidDel="00000000" w:rsidR="00000000" w:rsidRPr="00000000">
        <w:rPr>
          <w:rtl w:val="0"/>
        </w:rPr>
        <w:t xml:space="preserve">Servicio de salud</w:t>
      </w:r>
    </w:p>
    <w:p w:rsidR="00000000" w:rsidDel="00000000" w:rsidP="00000000" w:rsidRDefault="00000000" w:rsidRPr="00000000" w14:paraId="0000009D">
      <w:pPr>
        <w:numPr>
          <w:ilvl w:val="0"/>
          <w:numId w:val="3"/>
        </w:numPr>
        <w:ind w:left="720" w:hanging="360"/>
        <w:jc w:val="both"/>
        <w:rPr>
          <w:u w:val="none"/>
        </w:rPr>
      </w:pPr>
      <w:r w:rsidDel="00000000" w:rsidR="00000000" w:rsidRPr="00000000">
        <w:rPr>
          <w:rtl w:val="0"/>
        </w:rPr>
        <w:t xml:space="preserve">Sala de infancias</w:t>
      </w:r>
    </w:p>
    <w:p w:rsidR="00000000" w:rsidDel="00000000" w:rsidP="00000000" w:rsidRDefault="00000000" w:rsidRPr="00000000" w14:paraId="0000009E">
      <w:pPr>
        <w:numPr>
          <w:ilvl w:val="0"/>
          <w:numId w:val="3"/>
        </w:numPr>
        <w:ind w:left="720" w:hanging="360"/>
        <w:jc w:val="both"/>
        <w:rPr>
          <w:u w:val="none"/>
        </w:rPr>
      </w:pPr>
      <w:r w:rsidDel="00000000" w:rsidR="00000000" w:rsidRPr="00000000">
        <w:rPr>
          <w:rtl w:val="0"/>
        </w:rPr>
        <w:t xml:space="preserve">Lavanderías</w:t>
      </w:r>
    </w:p>
    <w:p w:rsidR="00000000" w:rsidDel="00000000" w:rsidP="00000000" w:rsidRDefault="00000000" w:rsidRPr="00000000" w14:paraId="0000009F">
      <w:pPr>
        <w:numPr>
          <w:ilvl w:val="0"/>
          <w:numId w:val="3"/>
        </w:numPr>
        <w:ind w:left="720" w:hanging="360"/>
        <w:jc w:val="both"/>
        <w:rPr>
          <w:u w:val="none"/>
        </w:rPr>
      </w:pPr>
      <w:r w:rsidDel="00000000" w:rsidR="00000000" w:rsidRPr="00000000">
        <w:rPr>
          <w:rtl w:val="0"/>
        </w:rPr>
        <w:t xml:space="preserve">Actividades de spa</w:t>
      </w:r>
    </w:p>
    <w:p w:rsidR="00000000" w:rsidDel="00000000" w:rsidP="00000000" w:rsidRDefault="00000000" w:rsidRPr="00000000" w14:paraId="000000A0">
      <w:pPr>
        <w:ind w:left="0" w:firstLine="0"/>
        <w:jc w:val="both"/>
        <w:rPr/>
      </w:pPr>
      <w:r w:rsidDel="00000000" w:rsidR="00000000" w:rsidRPr="00000000">
        <w:rPr>
          <w:rtl w:val="0"/>
        </w:rPr>
      </w:r>
    </w:p>
    <w:p w:rsidR="00000000" w:rsidDel="00000000" w:rsidP="00000000" w:rsidRDefault="00000000" w:rsidRPr="00000000" w14:paraId="000000A1">
      <w:pPr>
        <w:ind w:left="0" w:firstLine="0"/>
        <w:jc w:val="both"/>
        <w:rPr/>
      </w:pPr>
      <w:r w:rsidDel="00000000" w:rsidR="00000000" w:rsidRPr="00000000">
        <w:rPr>
          <w:rtl w:val="0"/>
        </w:rPr>
        <w:t xml:space="preserve">El cuidado merece un respiro</w:t>
      </w:r>
    </w:p>
    <w:p w:rsidR="00000000" w:rsidDel="00000000" w:rsidP="00000000" w:rsidRDefault="00000000" w:rsidRPr="00000000" w14:paraId="000000A2">
      <w:pPr>
        <w:ind w:left="0" w:firstLine="0"/>
        <w:jc w:val="both"/>
        <w:rPr/>
      </w:pPr>
      <w:r w:rsidDel="00000000" w:rsidR="00000000" w:rsidRPr="00000000">
        <w:rPr>
          <w:rtl w:val="0"/>
        </w:rPr>
      </w:r>
    </w:p>
    <w:p w:rsidR="00000000" w:rsidDel="00000000" w:rsidP="00000000" w:rsidRDefault="00000000" w:rsidRPr="00000000" w14:paraId="000000A3">
      <w:pPr>
        <w:ind w:left="0" w:firstLine="0"/>
        <w:jc w:val="both"/>
        <w:rPr/>
      </w:pPr>
      <w:r w:rsidDel="00000000" w:rsidR="00000000" w:rsidRPr="00000000">
        <w:rPr>
          <w:rtl w:val="0"/>
        </w:rPr>
        <w:t xml:space="preserve">Apoyos económicos en todos los ciclos de vida</w:t>
      </w:r>
    </w:p>
    <w:p w:rsidR="00000000" w:rsidDel="00000000" w:rsidP="00000000" w:rsidRDefault="00000000" w:rsidRPr="00000000" w14:paraId="000000A4">
      <w:pPr>
        <w:ind w:left="0" w:firstLine="0"/>
        <w:jc w:val="both"/>
        <w:rPr/>
      </w:pPr>
      <w:r w:rsidDel="00000000" w:rsidR="00000000" w:rsidRPr="00000000">
        <w:rPr>
          <w:rtl w:val="0"/>
        </w:rPr>
      </w:r>
    </w:p>
    <w:p w:rsidR="00000000" w:rsidDel="00000000" w:rsidP="00000000" w:rsidRDefault="00000000" w:rsidRPr="00000000" w14:paraId="000000A5">
      <w:pPr>
        <w:ind w:left="0" w:firstLine="0"/>
        <w:jc w:val="both"/>
        <w:rPr/>
      </w:pPr>
      <w:r w:rsidDel="00000000" w:rsidR="00000000" w:rsidRPr="00000000">
        <w:rPr>
          <w:rtl w:val="0"/>
        </w:rPr>
        <w:t xml:space="preserve">¿Cómo se diseña el espacio para la comunidad? Con prevención y autocuidado. </w:t>
      </w:r>
    </w:p>
    <w:p w:rsidR="00000000" w:rsidDel="00000000" w:rsidP="00000000" w:rsidRDefault="00000000" w:rsidRPr="00000000" w14:paraId="000000A6">
      <w:pPr>
        <w:ind w:left="0" w:firstLine="0"/>
        <w:jc w:val="both"/>
        <w:rPr/>
      </w:pPr>
      <w:r w:rsidDel="00000000" w:rsidR="00000000" w:rsidRPr="00000000">
        <w:rPr>
          <w:rtl w:val="0"/>
        </w:rPr>
      </w:r>
    </w:p>
    <w:p w:rsidR="00000000" w:rsidDel="00000000" w:rsidP="00000000" w:rsidRDefault="00000000" w:rsidRPr="00000000" w14:paraId="000000A7">
      <w:pPr>
        <w:ind w:left="0" w:firstLine="0"/>
        <w:jc w:val="both"/>
        <w:rPr>
          <w:b w:val="1"/>
          <w:bCs w:val="1"/>
        </w:rPr>
      </w:pPr>
      <w:r w:rsidDel="00000000" w:rsidR="00000000" w:rsidRPr="00000000">
        <w:rPr>
          <w:b w:val="1"/>
          <w:bCs w:val="1"/>
          <w:rtl w:val="0"/>
        </w:rPr>
        <w:t xml:space="preserve">Mariana Arriaga menciona:</w:t>
      </w:r>
    </w:p>
    <w:p w:rsidR="00000000" w:rsidDel="00000000" w:rsidP="00000000" w:rsidRDefault="00000000" w:rsidRPr="00000000" w14:paraId="000000A8">
      <w:pPr>
        <w:ind w:left="0" w:firstLine="0"/>
        <w:jc w:val="both"/>
        <w:rPr/>
      </w:pPr>
      <w:r w:rsidDel="00000000" w:rsidR="00000000" w:rsidRPr="00000000">
        <w:rPr>
          <w:rtl w:val="0"/>
        </w:rPr>
      </w:r>
    </w:p>
    <w:p w:rsidR="00000000" w:rsidDel="00000000" w:rsidP="00000000" w:rsidRDefault="00000000" w:rsidRPr="00000000" w14:paraId="000000A9">
      <w:pPr>
        <w:ind w:left="0" w:firstLine="0"/>
        <w:jc w:val="both"/>
        <w:rPr/>
      </w:pPr>
      <w:r w:rsidDel="00000000" w:rsidR="00000000" w:rsidRPr="00000000">
        <w:rPr>
          <w:rtl w:val="0"/>
        </w:rPr>
        <w:t xml:space="preserve">Desde la Procuraduría Federal corresponde a la: garantía, protección, restitución de derechos, particularmente aquellos con vulnerabilidad.</w:t>
      </w:r>
    </w:p>
    <w:p w:rsidR="00000000" w:rsidDel="00000000" w:rsidP="00000000" w:rsidRDefault="00000000" w:rsidRPr="00000000" w14:paraId="000000AA">
      <w:pPr>
        <w:ind w:left="0" w:firstLine="0"/>
        <w:jc w:val="both"/>
        <w:rPr/>
      </w:pPr>
      <w:r w:rsidDel="00000000" w:rsidR="00000000" w:rsidRPr="00000000">
        <w:rPr>
          <w:rtl w:val="0"/>
        </w:rPr>
      </w:r>
    </w:p>
    <w:p w:rsidR="00000000" w:rsidDel="00000000" w:rsidP="00000000" w:rsidRDefault="00000000" w:rsidRPr="00000000" w14:paraId="000000AB">
      <w:pPr>
        <w:ind w:left="0" w:firstLine="0"/>
        <w:jc w:val="both"/>
        <w:rPr/>
      </w:pPr>
      <w:r w:rsidDel="00000000" w:rsidR="00000000" w:rsidRPr="00000000">
        <w:rPr>
          <w:rtl w:val="0"/>
        </w:rPr>
        <w:t xml:space="preserve">Acciones desde las procuradurías</w:t>
      </w:r>
    </w:p>
    <w:p w:rsidR="00000000" w:rsidDel="00000000" w:rsidP="00000000" w:rsidRDefault="00000000" w:rsidRPr="00000000" w14:paraId="000000AC">
      <w:pPr>
        <w:numPr>
          <w:ilvl w:val="0"/>
          <w:numId w:val="5"/>
        </w:numPr>
        <w:ind w:left="720" w:hanging="360"/>
        <w:jc w:val="both"/>
        <w:rPr>
          <w:u w:val="none"/>
        </w:rPr>
      </w:pPr>
      <w:r w:rsidDel="00000000" w:rsidR="00000000" w:rsidRPr="00000000">
        <w:rPr>
          <w:rtl w:val="0"/>
        </w:rPr>
        <w:t xml:space="preserve">Federal</w:t>
      </w:r>
    </w:p>
    <w:p w:rsidR="00000000" w:rsidDel="00000000" w:rsidP="00000000" w:rsidRDefault="00000000" w:rsidRPr="00000000" w14:paraId="000000AD">
      <w:pPr>
        <w:numPr>
          <w:ilvl w:val="0"/>
          <w:numId w:val="5"/>
        </w:numPr>
        <w:ind w:left="720" w:hanging="360"/>
        <w:jc w:val="both"/>
        <w:rPr>
          <w:u w:val="none"/>
        </w:rPr>
      </w:pPr>
      <w:r w:rsidDel="00000000" w:rsidR="00000000" w:rsidRPr="00000000">
        <w:rPr>
          <w:rtl w:val="0"/>
        </w:rPr>
        <w:t xml:space="preserve">Estatal</w:t>
      </w:r>
    </w:p>
    <w:p w:rsidR="00000000" w:rsidDel="00000000" w:rsidP="00000000" w:rsidRDefault="00000000" w:rsidRPr="00000000" w14:paraId="000000AE">
      <w:pPr>
        <w:numPr>
          <w:ilvl w:val="0"/>
          <w:numId w:val="5"/>
        </w:numPr>
        <w:ind w:left="720" w:hanging="360"/>
        <w:jc w:val="both"/>
        <w:rPr>
          <w:u w:val="none"/>
        </w:rPr>
      </w:pPr>
      <w:r w:rsidDel="00000000" w:rsidR="00000000" w:rsidRPr="00000000">
        <w:rPr>
          <w:rtl w:val="0"/>
        </w:rPr>
        <w:t xml:space="preserve">Municipal</w:t>
      </w:r>
    </w:p>
    <w:p w:rsidR="00000000" w:rsidDel="00000000" w:rsidP="00000000" w:rsidRDefault="00000000" w:rsidRPr="00000000" w14:paraId="000000AF">
      <w:pPr>
        <w:ind w:left="0" w:firstLine="0"/>
        <w:jc w:val="both"/>
        <w:rPr/>
      </w:pPr>
      <w:r w:rsidDel="00000000" w:rsidR="00000000" w:rsidRPr="00000000">
        <w:rPr>
          <w:rtl w:val="0"/>
        </w:rPr>
        <w:t xml:space="preserve">Fortalecer capacidades institucionales y mecanismos de coordinación.</w:t>
      </w:r>
    </w:p>
    <w:p w:rsidR="00000000" w:rsidDel="00000000" w:rsidP="00000000" w:rsidRDefault="00000000" w:rsidRPr="00000000" w14:paraId="000000B0">
      <w:pPr>
        <w:ind w:left="0" w:firstLine="0"/>
        <w:jc w:val="both"/>
        <w:rPr/>
      </w:pPr>
      <w:r w:rsidDel="00000000" w:rsidR="00000000" w:rsidRPr="00000000">
        <w:rPr>
          <w:rtl w:val="0"/>
        </w:rPr>
      </w:r>
    </w:p>
    <w:p w:rsidR="00000000" w:rsidDel="00000000" w:rsidP="00000000" w:rsidRDefault="00000000" w:rsidRPr="00000000" w14:paraId="000000B1">
      <w:pPr>
        <w:ind w:left="0" w:firstLine="0"/>
        <w:jc w:val="both"/>
        <w:rPr/>
      </w:pPr>
      <w:r w:rsidDel="00000000" w:rsidR="00000000" w:rsidRPr="00000000">
        <w:rPr>
          <w:rtl w:val="0"/>
        </w:rPr>
        <w:t xml:space="preserve">Nuevas estructuras:</w:t>
      </w:r>
    </w:p>
    <w:p w:rsidR="00000000" w:rsidDel="00000000" w:rsidP="00000000" w:rsidRDefault="00000000" w:rsidRPr="00000000" w14:paraId="000000B2">
      <w:pPr>
        <w:ind w:left="0" w:firstLine="0"/>
        <w:jc w:val="both"/>
        <w:rPr/>
      </w:pPr>
      <w:r w:rsidDel="00000000" w:rsidR="00000000" w:rsidRPr="00000000">
        <w:rPr>
          <w:rtl w:val="0"/>
        </w:rPr>
      </w:r>
    </w:p>
    <w:p w:rsidR="00000000" w:rsidDel="00000000" w:rsidP="00000000" w:rsidRDefault="00000000" w:rsidRPr="00000000" w14:paraId="000000B3">
      <w:pPr>
        <w:numPr>
          <w:ilvl w:val="0"/>
          <w:numId w:val="14"/>
        </w:numPr>
        <w:ind w:left="720" w:hanging="360"/>
        <w:jc w:val="both"/>
        <w:rPr>
          <w:u w:val="none"/>
        </w:rPr>
      </w:pPr>
      <w:r w:rsidDel="00000000" w:rsidR="00000000" w:rsidRPr="00000000">
        <w:rPr>
          <w:rtl w:val="0"/>
        </w:rPr>
        <w:t xml:space="preserve">Identificación oportuna de vulneración de derechos.</w:t>
      </w:r>
    </w:p>
    <w:p w:rsidR="00000000" w:rsidDel="00000000" w:rsidP="00000000" w:rsidRDefault="00000000" w:rsidRPr="00000000" w14:paraId="000000B4">
      <w:pPr>
        <w:numPr>
          <w:ilvl w:val="0"/>
          <w:numId w:val="14"/>
        </w:numPr>
        <w:ind w:left="720" w:hanging="360"/>
        <w:jc w:val="both"/>
        <w:rPr>
          <w:u w:val="none"/>
        </w:rPr>
      </w:pPr>
      <w:r w:rsidDel="00000000" w:rsidR="00000000" w:rsidRPr="00000000">
        <w:rPr>
          <w:rtl w:val="0"/>
        </w:rPr>
        <w:t xml:space="preserve">Fortalecer la articulación entre autoridades.</w:t>
      </w:r>
    </w:p>
    <w:p w:rsidR="00000000" w:rsidDel="00000000" w:rsidP="00000000" w:rsidRDefault="00000000" w:rsidRPr="00000000" w14:paraId="000000B5">
      <w:pPr>
        <w:numPr>
          <w:ilvl w:val="0"/>
          <w:numId w:val="14"/>
        </w:numPr>
        <w:ind w:left="720" w:hanging="360"/>
        <w:jc w:val="both"/>
        <w:rPr>
          <w:u w:val="none"/>
        </w:rPr>
      </w:pPr>
      <w:r w:rsidDel="00000000" w:rsidR="00000000" w:rsidRPr="00000000">
        <w:rPr>
          <w:rtl w:val="0"/>
        </w:rPr>
        <w:t xml:space="preserve">Avanzar en la profesionalización del personal con enfoque interseccional.</w:t>
      </w:r>
    </w:p>
    <w:p w:rsidR="00000000" w:rsidDel="00000000" w:rsidP="00000000" w:rsidRDefault="00000000" w:rsidRPr="00000000" w14:paraId="000000B6">
      <w:pPr>
        <w:jc w:val="both"/>
        <w:rPr/>
      </w:pPr>
      <w:r w:rsidDel="00000000" w:rsidR="00000000" w:rsidRPr="00000000">
        <w:rPr>
          <w:rtl w:val="0"/>
        </w:rPr>
      </w:r>
    </w:p>
    <w:p w:rsidR="00000000" w:rsidDel="00000000" w:rsidP="00000000" w:rsidRDefault="00000000" w:rsidRPr="00000000" w14:paraId="000000B7">
      <w:pPr>
        <w:jc w:val="both"/>
        <w:rPr/>
      </w:pPr>
      <w:r w:rsidDel="00000000" w:rsidR="00000000" w:rsidRPr="00000000">
        <w:rPr>
          <w:rtl w:val="0"/>
        </w:rPr>
        <w:t xml:space="preserve">Oportunidades:</w:t>
      </w:r>
    </w:p>
    <w:p w:rsidR="00000000" w:rsidDel="00000000" w:rsidP="00000000" w:rsidRDefault="00000000" w:rsidRPr="00000000" w14:paraId="000000B8">
      <w:pPr>
        <w:jc w:val="both"/>
        <w:rPr/>
      </w:pPr>
      <w:r w:rsidDel="00000000" w:rsidR="00000000" w:rsidRPr="00000000">
        <w:rPr>
          <w:rtl w:val="0"/>
        </w:rPr>
        <w:t xml:space="preserve">Fortalecer el trabajo territorial de las procuradurías estatales y municipales.</w:t>
      </w:r>
    </w:p>
    <w:p w:rsidR="00000000" w:rsidDel="00000000" w:rsidP="00000000" w:rsidRDefault="00000000" w:rsidRPr="00000000" w14:paraId="000000B9">
      <w:pPr>
        <w:jc w:val="both"/>
        <w:rPr/>
      </w:pPr>
      <w:r w:rsidDel="00000000" w:rsidR="00000000" w:rsidRPr="00000000">
        <w:rPr>
          <w:rtl w:val="0"/>
        </w:rPr>
        <w:t xml:space="preserve">Acompañar a gobiernos locales en desarrollo de capacidades técnicas.</w:t>
      </w:r>
    </w:p>
    <w:p w:rsidR="00000000" w:rsidDel="00000000" w:rsidP="00000000" w:rsidRDefault="00000000" w:rsidRPr="00000000" w14:paraId="000000BA">
      <w:pPr>
        <w:jc w:val="both"/>
        <w:rPr/>
      </w:pPr>
      <w:r w:rsidDel="00000000" w:rsidR="00000000" w:rsidRPr="00000000">
        <w:rPr>
          <w:rtl w:val="0"/>
        </w:rPr>
        <w:t xml:space="preserve">Impulsar espacios de diálogo interinstitucional y multisectorial.</w:t>
      </w:r>
    </w:p>
    <w:p w:rsidR="00000000" w:rsidDel="00000000" w:rsidP="00000000" w:rsidRDefault="00000000" w:rsidRPr="00000000" w14:paraId="000000BB">
      <w:pPr>
        <w:jc w:val="both"/>
        <w:rPr/>
      </w:pPr>
      <w:r w:rsidDel="00000000" w:rsidR="00000000" w:rsidRPr="00000000">
        <w:rPr>
          <w:rtl w:val="0"/>
        </w:rPr>
      </w:r>
    </w:p>
    <w:p w:rsidR="00000000" w:rsidDel="00000000" w:rsidP="00000000" w:rsidRDefault="00000000" w:rsidRPr="00000000" w14:paraId="000000BC">
      <w:pPr>
        <w:jc w:val="both"/>
        <w:rPr/>
      </w:pPr>
      <w:r w:rsidDel="00000000" w:rsidR="00000000" w:rsidRPr="00000000">
        <w:rPr>
          <w:rtl w:val="0"/>
        </w:rPr>
        <w:t xml:space="preserve">Fomentar el uso de información y evidencia que permita orientar la toma de decisiones sin perder de vista la centralidad de la persona en cada caso.</w:t>
      </w:r>
    </w:p>
    <w:p w:rsidR="00000000" w:rsidDel="00000000" w:rsidP="00000000" w:rsidRDefault="00000000" w:rsidRPr="00000000" w14:paraId="000000BD">
      <w:pPr>
        <w:jc w:val="both"/>
        <w:rPr/>
      </w:pPr>
      <w:r w:rsidDel="00000000" w:rsidR="00000000" w:rsidRPr="00000000">
        <w:rPr>
          <w:rtl w:val="0"/>
        </w:rPr>
      </w:r>
    </w:p>
    <w:p w:rsidR="00000000" w:rsidDel="00000000" w:rsidP="00000000" w:rsidRDefault="00000000" w:rsidRPr="00000000" w14:paraId="000000BE">
      <w:pPr>
        <w:pStyle w:val="Title"/>
        <w:jc w:val="both"/>
        <w:rPr/>
      </w:pPr>
      <w:bookmarkStart w:colFirst="0" w:colLast="0" w:name="_76os0gyf1qdx" w:id="3"/>
      <w:bookmarkEnd w:id="3"/>
      <w:r w:rsidDel="00000000" w:rsidR="00000000" w:rsidRPr="00000000">
        <w:rPr>
          <w:rtl w:val="0"/>
        </w:rPr>
        <w:t xml:space="preserve">Parte 1. Mesa de diálogo</w:t>
      </w:r>
    </w:p>
    <w:p w:rsidR="00000000" w:rsidDel="00000000" w:rsidP="00000000" w:rsidRDefault="00000000" w:rsidRPr="00000000" w14:paraId="000000BF">
      <w:pPr>
        <w:jc w:val="both"/>
        <w:rPr>
          <w:u w:val="single"/>
        </w:rPr>
      </w:pPr>
      <w:r w:rsidDel="00000000" w:rsidR="00000000" w:rsidRPr="00000000">
        <w:rPr>
          <w:u w:val="single"/>
          <w:rtl w:val="0"/>
        </w:rPr>
        <w:t xml:space="preserve">¿Qué conclusiones y recomendaciones ofrece el informe para mi ámbito de trabajo?</w:t>
      </w:r>
    </w:p>
    <w:p w:rsidR="00000000" w:rsidDel="00000000" w:rsidP="00000000" w:rsidRDefault="00000000" w:rsidRPr="00000000" w14:paraId="000000C0">
      <w:pPr>
        <w:jc w:val="both"/>
        <w:rPr/>
      </w:pPr>
      <w:r w:rsidDel="00000000" w:rsidR="00000000" w:rsidRPr="00000000">
        <w:rPr>
          <w:rtl w:val="0"/>
        </w:rPr>
      </w:r>
    </w:p>
    <w:p w:rsidR="00000000" w:rsidDel="00000000" w:rsidP="00000000" w:rsidRDefault="00000000" w:rsidRPr="00000000" w14:paraId="000000C1">
      <w:pPr>
        <w:jc w:val="both"/>
        <w:rPr/>
      </w:pPr>
      <w:r w:rsidDel="00000000" w:rsidR="00000000" w:rsidRPr="00000000">
        <w:rPr>
          <w:rtl w:val="0"/>
        </w:rPr>
        <w:t xml:space="preserve">Moderadora: Laura Rosales, Comisión de Derechos Humanos de la Ciudad de México</w:t>
      </w:r>
    </w:p>
    <w:p w:rsidR="00000000" w:rsidDel="00000000" w:rsidP="00000000" w:rsidRDefault="00000000" w:rsidRPr="00000000" w14:paraId="000000C2">
      <w:pPr>
        <w:ind w:left="0" w:firstLine="0"/>
        <w:jc w:val="both"/>
        <w:rPr/>
      </w:pPr>
      <w:r w:rsidDel="00000000" w:rsidR="00000000" w:rsidRPr="00000000">
        <w:rPr>
          <w:rtl w:val="0"/>
        </w:rPr>
        <w:t xml:space="preserve">Participantes:</w:t>
      </w:r>
    </w:p>
    <w:p w:rsidR="00000000" w:rsidDel="00000000" w:rsidP="00000000" w:rsidRDefault="00000000" w:rsidRPr="00000000" w14:paraId="000000C3">
      <w:pPr>
        <w:numPr>
          <w:ilvl w:val="0"/>
          <w:numId w:val="2"/>
        </w:numPr>
        <w:ind w:left="720" w:hanging="360"/>
        <w:jc w:val="both"/>
        <w:rPr>
          <w:u w:val="none"/>
        </w:rPr>
      </w:pPr>
      <w:r w:rsidDel="00000000" w:rsidR="00000000" w:rsidRPr="00000000">
        <w:rPr>
          <w:rtl w:val="0"/>
        </w:rPr>
        <w:t xml:space="preserve">Guillermo Hernández, Coordinador General de la Coalición México por los Derechos de las Personas con Discapacidad (COAMEX).</w:t>
      </w:r>
    </w:p>
    <w:p w:rsidR="00000000" w:rsidDel="00000000" w:rsidP="00000000" w:rsidRDefault="00000000" w:rsidRPr="00000000" w14:paraId="000000C4">
      <w:pPr>
        <w:numPr>
          <w:ilvl w:val="0"/>
          <w:numId w:val="2"/>
        </w:numPr>
        <w:ind w:left="720" w:hanging="360"/>
        <w:jc w:val="both"/>
        <w:rPr>
          <w:u w:val="none"/>
        </w:rPr>
      </w:pPr>
      <w:r w:rsidDel="00000000" w:rsidR="00000000" w:rsidRPr="00000000">
        <w:rPr>
          <w:rtl w:val="0"/>
        </w:rPr>
        <w:t xml:space="preserve">Raúl Montoya, Director ejecutivo, Colectivo Chuhcan A.C.</w:t>
      </w:r>
    </w:p>
    <w:p w:rsidR="00000000" w:rsidDel="00000000" w:rsidP="00000000" w:rsidRDefault="00000000" w:rsidRPr="00000000" w14:paraId="000000C5">
      <w:pPr>
        <w:jc w:val="both"/>
        <w:rPr/>
      </w:pPr>
      <w:r w:rsidDel="00000000" w:rsidR="00000000" w:rsidRPr="00000000">
        <w:rPr>
          <w:rtl w:val="0"/>
        </w:rPr>
      </w:r>
    </w:p>
    <w:p w:rsidR="00000000" w:rsidDel="00000000" w:rsidP="00000000" w:rsidRDefault="00000000" w:rsidRPr="00000000" w14:paraId="000000C6">
      <w:pPr>
        <w:jc w:val="both"/>
        <w:rPr>
          <w:b w:val="1"/>
          <w:bCs w:val="1"/>
        </w:rPr>
      </w:pPr>
      <w:r w:rsidDel="00000000" w:rsidR="00000000" w:rsidRPr="00000000">
        <w:rPr>
          <w:b w:val="1"/>
          <w:bCs w:val="1"/>
          <w:rtl w:val="0"/>
        </w:rPr>
        <w:t xml:space="preserve">Guillermo Hernández menciona:</w:t>
      </w:r>
    </w:p>
    <w:p w:rsidR="00000000" w:rsidDel="00000000" w:rsidP="00000000" w:rsidRDefault="00000000" w:rsidRPr="00000000" w14:paraId="000000C7">
      <w:pPr>
        <w:numPr>
          <w:ilvl w:val="0"/>
          <w:numId w:val="1"/>
        </w:numPr>
        <w:ind w:left="720" w:hanging="360"/>
        <w:jc w:val="both"/>
        <w:rPr>
          <w:u w:val="none"/>
        </w:rPr>
      </w:pPr>
      <w:r w:rsidDel="00000000" w:rsidR="00000000" w:rsidRPr="00000000">
        <w:rPr>
          <w:rtl w:val="0"/>
        </w:rPr>
        <w:t xml:space="preserve">El informe es una herramienta de incidencia</w:t>
      </w:r>
    </w:p>
    <w:p w:rsidR="00000000" w:rsidDel="00000000" w:rsidP="00000000" w:rsidRDefault="00000000" w:rsidRPr="00000000" w14:paraId="000000C8">
      <w:pPr>
        <w:numPr>
          <w:ilvl w:val="0"/>
          <w:numId w:val="1"/>
        </w:numPr>
        <w:ind w:left="720" w:hanging="360"/>
        <w:jc w:val="both"/>
        <w:rPr>
          <w:u w:val="none"/>
        </w:rPr>
      </w:pPr>
      <w:r w:rsidDel="00000000" w:rsidR="00000000" w:rsidRPr="00000000">
        <w:rPr>
          <w:rtl w:val="0"/>
        </w:rPr>
        <w:t xml:space="preserve">Estudiar y analizar las recomendaciones</w:t>
      </w:r>
    </w:p>
    <w:p w:rsidR="00000000" w:rsidDel="00000000" w:rsidP="00000000" w:rsidRDefault="00000000" w:rsidRPr="00000000" w14:paraId="000000C9">
      <w:pPr>
        <w:numPr>
          <w:ilvl w:val="0"/>
          <w:numId w:val="1"/>
        </w:numPr>
        <w:ind w:left="720" w:hanging="360"/>
        <w:jc w:val="both"/>
        <w:rPr>
          <w:u w:val="none"/>
        </w:rPr>
      </w:pPr>
      <w:r w:rsidDel="00000000" w:rsidR="00000000" w:rsidRPr="00000000">
        <w:rPr>
          <w:rtl w:val="0"/>
        </w:rPr>
        <w:t xml:space="preserve">Visión global y avances en la próxima revisión</w:t>
      </w:r>
    </w:p>
    <w:p w:rsidR="00000000" w:rsidDel="00000000" w:rsidP="00000000" w:rsidRDefault="00000000" w:rsidRPr="00000000" w14:paraId="000000CA">
      <w:pPr>
        <w:numPr>
          <w:ilvl w:val="0"/>
          <w:numId w:val="1"/>
        </w:numPr>
        <w:ind w:left="720" w:hanging="360"/>
        <w:jc w:val="both"/>
        <w:rPr>
          <w:u w:val="none"/>
        </w:rPr>
      </w:pPr>
      <w:r w:rsidDel="00000000" w:rsidR="00000000" w:rsidRPr="00000000">
        <w:rPr>
          <w:rtl w:val="0"/>
        </w:rPr>
        <w:t xml:space="preserve">Recordemos las recomendaciones en 2022</w:t>
      </w:r>
    </w:p>
    <w:p w:rsidR="00000000" w:rsidDel="00000000" w:rsidP="00000000" w:rsidRDefault="00000000" w:rsidRPr="00000000" w14:paraId="000000CB">
      <w:pPr>
        <w:numPr>
          <w:ilvl w:val="0"/>
          <w:numId w:val="1"/>
        </w:numPr>
        <w:ind w:left="720" w:hanging="360"/>
        <w:jc w:val="both"/>
        <w:rPr>
          <w:u w:val="none"/>
        </w:rPr>
      </w:pPr>
      <w:r w:rsidDel="00000000" w:rsidR="00000000" w:rsidRPr="00000000">
        <w:rPr>
          <w:rtl w:val="0"/>
        </w:rPr>
        <w:t xml:space="preserve">Busquemos el punto de enganche con lo que nosotros trabajamos</w:t>
      </w:r>
    </w:p>
    <w:p w:rsidR="00000000" w:rsidDel="00000000" w:rsidP="00000000" w:rsidRDefault="00000000" w:rsidRPr="00000000" w14:paraId="000000CC">
      <w:pPr>
        <w:numPr>
          <w:ilvl w:val="0"/>
          <w:numId w:val="1"/>
        </w:numPr>
        <w:ind w:left="720" w:hanging="360"/>
        <w:jc w:val="both"/>
        <w:rPr>
          <w:u w:val="none"/>
        </w:rPr>
      </w:pPr>
      <w:r w:rsidDel="00000000" w:rsidR="00000000" w:rsidRPr="00000000">
        <w:rPr>
          <w:rtl w:val="0"/>
        </w:rPr>
        <w:t xml:space="preserve">Desde la Coalición: da luz tener estas referencias.</w:t>
      </w:r>
    </w:p>
    <w:p w:rsidR="00000000" w:rsidDel="00000000" w:rsidP="00000000" w:rsidRDefault="00000000" w:rsidRPr="00000000" w14:paraId="000000CD">
      <w:pPr>
        <w:numPr>
          <w:ilvl w:val="0"/>
          <w:numId w:val="1"/>
        </w:numPr>
        <w:ind w:left="720" w:hanging="360"/>
        <w:jc w:val="both"/>
        <w:rPr>
          <w:u w:val="none"/>
        </w:rPr>
      </w:pPr>
      <w:r w:rsidDel="00000000" w:rsidR="00000000" w:rsidRPr="00000000">
        <w:rPr>
          <w:rtl w:val="0"/>
        </w:rPr>
        <w:t xml:space="preserve">Hay pocos avances en México, no hay espacios de diálogo.</w:t>
      </w:r>
    </w:p>
    <w:p w:rsidR="00000000" w:rsidDel="00000000" w:rsidP="00000000" w:rsidRDefault="00000000" w:rsidRPr="00000000" w14:paraId="000000CE">
      <w:pPr>
        <w:jc w:val="both"/>
        <w:rPr/>
      </w:pPr>
      <w:r w:rsidDel="00000000" w:rsidR="00000000" w:rsidRPr="00000000">
        <w:rPr>
          <w:rtl w:val="0"/>
        </w:rPr>
      </w:r>
    </w:p>
    <w:p w:rsidR="00000000" w:rsidDel="00000000" w:rsidP="00000000" w:rsidRDefault="00000000" w:rsidRPr="00000000" w14:paraId="000000CF">
      <w:pPr>
        <w:jc w:val="both"/>
        <w:rPr/>
      </w:pPr>
      <w:r w:rsidDel="00000000" w:rsidR="00000000" w:rsidRPr="00000000">
        <w:rPr>
          <w:rtl w:val="0"/>
        </w:rPr>
        <w:t xml:space="preserve">¿Cuál es el sentido del Informe, de la Convención?</w:t>
      </w:r>
    </w:p>
    <w:p w:rsidR="00000000" w:rsidDel="00000000" w:rsidP="00000000" w:rsidRDefault="00000000" w:rsidRPr="00000000" w14:paraId="000000D0">
      <w:pPr>
        <w:jc w:val="both"/>
        <w:rPr/>
      </w:pPr>
      <w:r w:rsidDel="00000000" w:rsidR="00000000" w:rsidRPr="00000000">
        <w:rPr>
          <w:rtl w:val="0"/>
        </w:rPr>
        <w:t xml:space="preserve">A favor, pro de los derechos de</w:t>
      </w:r>
    </w:p>
    <w:p w:rsidR="00000000" w:rsidDel="00000000" w:rsidP="00000000" w:rsidRDefault="00000000" w:rsidRPr="00000000" w14:paraId="000000D1">
      <w:pPr>
        <w:numPr>
          <w:ilvl w:val="0"/>
          <w:numId w:val="34"/>
        </w:numPr>
        <w:ind w:left="720" w:hanging="360"/>
        <w:jc w:val="both"/>
        <w:rPr>
          <w:u w:val="none"/>
        </w:rPr>
      </w:pPr>
      <w:r w:rsidDel="00000000" w:rsidR="00000000" w:rsidRPr="00000000">
        <w:rPr>
          <w:rtl w:val="0"/>
        </w:rPr>
        <w:t xml:space="preserve">Población en movilidad</w:t>
      </w:r>
    </w:p>
    <w:p w:rsidR="00000000" w:rsidDel="00000000" w:rsidP="00000000" w:rsidRDefault="00000000" w:rsidRPr="00000000" w14:paraId="000000D2">
      <w:pPr>
        <w:numPr>
          <w:ilvl w:val="0"/>
          <w:numId w:val="34"/>
        </w:numPr>
        <w:ind w:left="720" w:hanging="360"/>
        <w:jc w:val="both"/>
        <w:rPr>
          <w:u w:val="none"/>
        </w:rPr>
      </w:pPr>
      <w:r w:rsidDel="00000000" w:rsidR="00000000" w:rsidRPr="00000000">
        <w:rPr>
          <w:rtl w:val="0"/>
        </w:rPr>
        <w:t xml:space="preserve">Desplazadas internas</w:t>
      </w:r>
    </w:p>
    <w:p w:rsidR="00000000" w:rsidDel="00000000" w:rsidP="00000000" w:rsidRDefault="00000000" w:rsidRPr="00000000" w14:paraId="000000D3">
      <w:pPr>
        <w:numPr>
          <w:ilvl w:val="0"/>
          <w:numId w:val="34"/>
        </w:numPr>
        <w:ind w:left="720" w:hanging="360"/>
        <w:jc w:val="both"/>
        <w:rPr>
          <w:u w:val="none"/>
        </w:rPr>
      </w:pPr>
      <w:r w:rsidDel="00000000" w:rsidR="00000000" w:rsidRPr="00000000">
        <w:rPr>
          <w:rtl w:val="0"/>
        </w:rPr>
        <w:t xml:space="preserve">Personas solicitantes de asilo</w:t>
      </w:r>
    </w:p>
    <w:p w:rsidR="00000000" w:rsidDel="00000000" w:rsidP="00000000" w:rsidRDefault="00000000" w:rsidRPr="00000000" w14:paraId="000000D4">
      <w:pPr>
        <w:numPr>
          <w:ilvl w:val="0"/>
          <w:numId w:val="34"/>
        </w:numPr>
        <w:ind w:left="720" w:hanging="360"/>
        <w:jc w:val="both"/>
        <w:rPr>
          <w:u w:val="none"/>
        </w:rPr>
      </w:pPr>
      <w:r w:rsidDel="00000000" w:rsidR="00000000" w:rsidRPr="00000000">
        <w:rPr>
          <w:rtl w:val="0"/>
        </w:rPr>
        <w:t xml:space="preserve">Refugiadas</w:t>
      </w:r>
    </w:p>
    <w:p w:rsidR="00000000" w:rsidDel="00000000" w:rsidP="00000000" w:rsidRDefault="00000000" w:rsidRPr="00000000" w14:paraId="000000D5">
      <w:pPr>
        <w:numPr>
          <w:ilvl w:val="0"/>
          <w:numId w:val="34"/>
        </w:numPr>
        <w:ind w:left="720" w:hanging="360"/>
        <w:jc w:val="both"/>
        <w:rPr>
          <w:u w:val="none"/>
        </w:rPr>
      </w:pPr>
      <w:r w:rsidDel="00000000" w:rsidR="00000000" w:rsidRPr="00000000">
        <w:rPr>
          <w:rtl w:val="0"/>
        </w:rPr>
        <w:t xml:space="preserve">Migrantes en tránsito que </w:t>
      </w:r>
      <w:r w:rsidDel="00000000" w:rsidR="00000000" w:rsidRPr="00000000">
        <w:rPr>
          <w:rtl w:val="0"/>
        </w:rPr>
        <w:t xml:space="preserve">están </w:t>
      </w:r>
      <w:r w:rsidDel="00000000" w:rsidR="00000000" w:rsidRPr="00000000">
        <w:rPr>
          <w:rtl w:val="0"/>
        </w:rPr>
        <w:t xml:space="preserve">i</w:t>
      </w:r>
      <w:r w:rsidDel="00000000" w:rsidR="00000000" w:rsidRPr="00000000">
        <w:rPr>
          <w:rtl w:val="0"/>
        </w:rPr>
        <w:t xml:space="preserve">nstitucionalizados en una institución migratoria, donde viven vejaciones y violaciones a sus derechos humanos. </w:t>
      </w:r>
    </w:p>
    <w:p w:rsidR="00000000" w:rsidDel="00000000" w:rsidP="00000000" w:rsidRDefault="00000000" w:rsidRPr="00000000" w14:paraId="000000D6">
      <w:pPr>
        <w:jc w:val="both"/>
        <w:rPr/>
      </w:pPr>
      <w:r w:rsidDel="00000000" w:rsidR="00000000" w:rsidRPr="00000000">
        <w:rPr>
          <w:rtl w:val="0"/>
        </w:rPr>
      </w:r>
    </w:p>
    <w:p w:rsidR="00000000" w:rsidDel="00000000" w:rsidP="00000000" w:rsidRDefault="00000000" w:rsidRPr="00000000" w14:paraId="000000D7">
      <w:pPr>
        <w:jc w:val="both"/>
        <w:rPr>
          <w:b w:val="1"/>
          <w:bCs w:val="1"/>
        </w:rPr>
      </w:pPr>
      <w:r w:rsidDel="00000000" w:rsidR="00000000" w:rsidRPr="00000000">
        <w:rPr>
          <w:b w:val="1"/>
          <w:bCs w:val="1"/>
          <w:rtl w:val="0"/>
        </w:rPr>
        <w:t xml:space="preserve">Raúl Montoya menciona:</w:t>
      </w:r>
    </w:p>
    <w:p w:rsidR="00000000" w:rsidDel="00000000" w:rsidP="00000000" w:rsidRDefault="00000000" w:rsidRPr="00000000" w14:paraId="000000D8">
      <w:pPr>
        <w:numPr>
          <w:ilvl w:val="0"/>
          <w:numId w:val="32"/>
        </w:numPr>
        <w:ind w:left="720" w:hanging="360"/>
        <w:jc w:val="both"/>
        <w:rPr>
          <w:u w:val="none"/>
        </w:rPr>
      </w:pPr>
      <w:r w:rsidDel="00000000" w:rsidR="00000000" w:rsidRPr="00000000">
        <w:rPr>
          <w:rtl w:val="0"/>
        </w:rPr>
        <w:t xml:space="preserve">Desde el Colectivo Chuhcan, tenemos el Comité de Mujeres donde se habla de la esterilización forzada de las mujeres con discapacidad psicosocial en las instituciones en México.</w:t>
      </w:r>
    </w:p>
    <w:p w:rsidR="00000000" w:rsidDel="00000000" w:rsidP="00000000" w:rsidRDefault="00000000" w:rsidRPr="00000000" w14:paraId="000000D9">
      <w:pPr>
        <w:numPr>
          <w:ilvl w:val="0"/>
          <w:numId w:val="32"/>
        </w:numPr>
        <w:ind w:left="720" w:hanging="360"/>
        <w:jc w:val="both"/>
        <w:rPr>
          <w:u w:val="none"/>
        </w:rPr>
      </w:pPr>
      <w:r w:rsidDel="00000000" w:rsidR="00000000" w:rsidRPr="00000000">
        <w:rPr>
          <w:rtl w:val="0"/>
        </w:rPr>
        <w:t xml:space="preserve">¡Se ha visto retroceso en el trabajo!</w:t>
      </w:r>
    </w:p>
    <w:p w:rsidR="00000000" w:rsidDel="00000000" w:rsidP="00000000" w:rsidRDefault="00000000" w:rsidRPr="00000000" w14:paraId="000000DA">
      <w:pPr>
        <w:numPr>
          <w:ilvl w:val="0"/>
          <w:numId w:val="32"/>
        </w:numPr>
        <w:ind w:left="720" w:hanging="360"/>
        <w:jc w:val="both"/>
        <w:rPr>
          <w:u w:val="none"/>
        </w:rPr>
      </w:pPr>
      <w:r w:rsidDel="00000000" w:rsidR="00000000" w:rsidRPr="00000000">
        <w:rPr>
          <w:rtl w:val="0"/>
        </w:rPr>
        <w:t xml:space="preserve">90% de las mujeres son abusadas sexualmente por los trabajadores de las instituciones.</w:t>
      </w:r>
    </w:p>
    <w:p w:rsidR="00000000" w:rsidDel="00000000" w:rsidP="00000000" w:rsidRDefault="00000000" w:rsidRPr="00000000" w14:paraId="000000DB">
      <w:pPr>
        <w:numPr>
          <w:ilvl w:val="0"/>
          <w:numId w:val="32"/>
        </w:numPr>
        <w:ind w:left="720" w:hanging="360"/>
        <w:jc w:val="both"/>
        <w:rPr>
          <w:u w:val="none"/>
        </w:rPr>
      </w:pPr>
      <w:r w:rsidDel="00000000" w:rsidR="00000000" w:rsidRPr="00000000">
        <w:rPr>
          <w:rtl w:val="0"/>
        </w:rPr>
        <w:t xml:space="preserve">Servicios</w:t>
      </w:r>
      <w:r w:rsidDel="00000000" w:rsidR="00000000" w:rsidRPr="00000000">
        <w:rPr>
          <w:rtl w:val="0"/>
        </w:rPr>
        <w:t xml:space="preserve"> </w:t>
      </w:r>
      <w:r w:rsidDel="00000000" w:rsidR="00000000" w:rsidRPr="00000000">
        <w:rPr>
          <w:rtl w:val="0"/>
        </w:rPr>
        <w:t xml:space="preserve">y</w:t>
      </w:r>
      <w:r w:rsidDel="00000000" w:rsidR="00000000" w:rsidRPr="00000000">
        <w:rPr>
          <w:b w:val="1"/>
          <w:bCs w:val="1"/>
          <w:color w:val="ff0000"/>
          <w:rtl w:val="0"/>
        </w:rPr>
        <w:t xml:space="preserve"> </w:t>
      </w:r>
      <w:r w:rsidDel="00000000" w:rsidR="00000000" w:rsidRPr="00000000">
        <w:rPr>
          <w:rtl w:val="0"/>
        </w:rPr>
        <w:t xml:space="preserve">apoyos no se dan a las personas institucionalizadas.</w:t>
      </w:r>
    </w:p>
    <w:p w:rsidR="00000000" w:rsidDel="00000000" w:rsidP="00000000" w:rsidRDefault="00000000" w:rsidRPr="00000000" w14:paraId="000000DC">
      <w:pPr>
        <w:numPr>
          <w:ilvl w:val="0"/>
          <w:numId w:val="32"/>
        </w:numPr>
        <w:ind w:left="720" w:hanging="360"/>
        <w:jc w:val="both"/>
        <w:rPr>
          <w:u w:val="none"/>
        </w:rPr>
      </w:pPr>
      <w:r w:rsidDel="00000000" w:rsidR="00000000" w:rsidRPr="00000000">
        <w:rPr>
          <w:rtl w:val="0"/>
        </w:rPr>
        <w:t xml:space="preserve">No se dan las oportunidades para un trabajo formal o bien remunerado.</w:t>
      </w:r>
    </w:p>
    <w:p w:rsidR="00000000" w:rsidDel="00000000" w:rsidP="00000000" w:rsidRDefault="00000000" w:rsidRPr="00000000" w14:paraId="000000DD">
      <w:pPr>
        <w:numPr>
          <w:ilvl w:val="0"/>
          <w:numId w:val="32"/>
        </w:numPr>
        <w:ind w:left="720" w:hanging="360"/>
        <w:jc w:val="both"/>
        <w:rPr>
          <w:u w:val="none"/>
        </w:rPr>
      </w:pPr>
      <w:r w:rsidDel="00000000" w:rsidR="00000000" w:rsidRPr="00000000">
        <w:rPr>
          <w:rtl w:val="0"/>
        </w:rPr>
        <w:t xml:space="preserve">Trabajo para las personas con discapacidad psicosocial, por desconocimiento o ignorancia.</w:t>
      </w:r>
    </w:p>
    <w:p w:rsidR="00000000" w:rsidDel="00000000" w:rsidP="00000000" w:rsidRDefault="00000000" w:rsidRPr="00000000" w14:paraId="000000DE">
      <w:pPr>
        <w:jc w:val="both"/>
        <w:rPr/>
      </w:pPr>
      <w:r w:rsidDel="00000000" w:rsidR="00000000" w:rsidRPr="00000000">
        <w:rPr>
          <w:rtl w:val="0"/>
        </w:rPr>
      </w:r>
    </w:p>
    <w:p w:rsidR="00000000" w:rsidDel="00000000" w:rsidP="00000000" w:rsidRDefault="00000000" w:rsidRPr="00000000" w14:paraId="000000DF">
      <w:pPr>
        <w:jc w:val="both"/>
        <w:rPr/>
      </w:pPr>
      <w:r w:rsidDel="00000000" w:rsidR="00000000" w:rsidRPr="00000000">
        <w:rPr>
          <w:rtl w:val="0"/>
        </w:rPr>
        <w:t xml:space="preserve">Debe haber acompañamiento y bienestar para una vida independiente</w:t>
      </w:r>
    </w:p>
    <w:p w:rsidR="00000000" w:rsidDel="00000000" w:rsidP="00000000" w:rsidRDefault="00000000" w:rsidRPr="00000000" w14:paraId="000000E0">
      <w:pPr>
        <w:jc w:val="both"/>
        <w:rPr/>
      </w:pPr>
      <w:r w:rsidDel="00000000" w:rsidR="00000000" w:rsidRPr="00000000">
        <w:rPr>
          <w:rtl w:val="0"/>
        </w:rPr>
      </w:r>
    </w:p>
    <w:p w:rsidR="00000000" w:rsidDel="00000000" w:rsidP="00000000" w:rsidRDefault="00000000" w:rsidRPr="00000000" w14:paraId="000000E1">
      <w:pPr>
        <w:jc w:val="both"/>
        <w:rPr/>
      </w:pPr>
      <w:r w:rsidDel="00000000" w:rsidR="00000000" w:rsidRPr="00000000">
        <w:rPr>
          <w:rtl w:val="0"/>
        </w:rPr>
        <w:t xml:space="preserve">Comentarios de las personas asistentes:</w:t>
      </w:r>
    </w:p>
    <w:p w:rsidR="00000000" w:rsidDel="00000000" w:rsidP="00000000" w:rsidRDefault="00000000" w:rsidRPr="00000000" w14:paraId="000000E2">
      <w:pPr>
        <w:numPr>
          <w:ilvl w:val="0"/>
          <w:numId w:val="15"/>
        </w:numPr>
        <w:ind w:left="720" w:hanging="360"/>
        <w:jc w:val="both"/>
        <w:rPr>
          <w:u w:val="none"/>
        </w:rPr>
      </w:pPr>
      <w:r w:rsidDel="00000000" w:rsidR="00000000" w:rsidRPr="00000000">
        <w:rPr>
          <w:rtl w:val="0"/>
        </w:rPr>
        <w:t xml:space="preserve">Profesionalización del personal que atiende a personas con discapacidad.</w:t>
      </w:r>
    </w:p>
    <w:p w:rsidR="00000000" w:rsidDel="00000000" w:rsidP="00000000" w:rsidRDefault="00000000" w:rsidRPr="00000000" w14:paraId="000000E3">
      <w:pPr>
        <w:numPr>
          <w:ilvl w:val="0"/>
          <w:numId w:val="15"/>
        </w:numPr>
        <w:ind w:left="720" w:hanging="360"/>
        <w:jc w:val="both"/>
        <w:rPr>
          <w:u w:val="none"/>
        </w:rPr>
      </w:pPr>
      <w:r w:rsidDel="00000000" w:rsidR="00000000" w:rsidRPr="00000000">
        <w:rPr>
          <w:rtl w:val="0"/>
        </w:rPr>
        <w:t xml:space="preserve">Acciones afirmativas en la toma de decisiones en la agenda del gobierno.</w:t>
      </w:r>
    </w:p>
    <w:p w:rsidR="00000000" w:rsidDel="00000000" w:rsidP="00000000" w:rsidRDefault="00000000" w:rsidRPr="00000000" w14:paraId="000000E4">
      <w:pPr>
        <w:numPr>
          <w:ilvl w:val="0"/>
          <w:numId w:val="15"/>
        </w:numPr>
        <w:ind w:left="720" w:hanging="360"/>
        <w:jc w:val="both"/>
        <w:rPr>
          <w:u w:val="none"/>
        </w:rPr>
      </w:pPr>
      <w:r w:rsidDel="00000000" w:rsidR="00000000" w:rsidRPr="00000000">
        <w:rPr>
          <w:rtl w:val="0"/>
        </w:rPr>
        <w:t xml:space="preserve">Tomar en cuenta la violencia de género por motivo de discapacidad y regresar al tema principal del informe.</w:t>
      </w:r>
    </w:p>
    <w:p w:rsidR="00000000" w:rsidDel="00000000" w:rsidP="00000000" w:rsidRDefault="00000000" w:rsidRPr="00000000" w14:paraId="000000E5">
      <w:pPr>
        <w:numPr>
          <w:ilvl w:val="0"/>
          <w:numId w:val="15"/>
        </w:numPr>
        <w:ind w:left="720" w:hanging="360"/>
        <w:jc w:val="both"/>
        <w:rPr>
          <w:u w:val="none"/>
        </w:rPr>
      </w:pPr>
      <w:r w:rsidDel="00000000" w:rsidR="00000000" w:rsidRPr="00000000">
        <w:rPr>
          <w:rtl w:val="0"/>
        </w:rPr>
        <w:t xml:space="preserve">La institucionalización es una forma de violencia.</w:t>
      </w:r>
    </w:p>
    <w:p w:rsidR="00000000" w:rsidDel="00000000" w:rsidP="00000000" w:rsidRDefault="00000000" w:rsidRPr="00000000" w14:paraId="000000E6">
      <w:pPr>
        <w:numPr>
          <w:ilvl w:val="0"/>
          <w:numId w:val="15"/>
        </w:numPr>
        <w:ind w:left="720" w:hanging="360"/>
        <w:jc w:val="both"/>
        <w:rPr>
          <w:u w:val="none"/>
        </w:rPr>
      </w:pPr>
      <w:r w:rsidDel="00000000" w:rsidR="00000000" w:rsidRPr="00000000">
        <w:rPr>
          <w:rtl w:val="0"/>
        </w:rPr>
        <w:t xml:space="preserve">Es un informe único.</w:t>
      </w:r>
    </w:p>
    <w:p w:rsidR="00000000" w:rsidDel="00000000" w:rsidP="00000000" w:rsidRDefault="00000000" w:rsidRPr="00000000" w14:paraId="000000E7">
      <w:pPr>
        <w:numPr>
          <w:ilvl w:val="0"/>
          <w:numId w:val="15"/>
        </w:numPr>
        <w:ind w:left="720" w:hanging="360"/>
        <w:jc w:val="both"/>
        <w:rPr>
          <w:u w:val="none"/>
        </w:rPr>
      </w:pPr>
      <w:r w:rsidDel="00000000" w:rsidR="00000000" w:rsidRPr="00000000">
        <w:rPr>
          <w:rtl w:val="0"/>
        </w:rPr>
        <w:t xml:space="preserve">Agentes de discapacidad de la ONU vinieron a México. Observaron: dolor de las personas institucionalizadas, olores, horrores.</w:t>
      </w:r>
    </w:p>
    <w:p w:rsidR="00000000" w:rsidDel="00000000" w:rsidP="00000000" w:rsidRDefault="00000000" w:rsidRPr="00000000" w14:paraId="000000E8">
      <w:pPr>
        <w:numPr>
          <w:ilvl w:val="0"/>
          <w:numId w:val="15"/>
        </w:numPr>
        <w:ind w:left="720" w:hanging="360"/>
        <w:jc w:val="both"/>
        <w:rPr>
          <w:u w:val="none"/>
        </w:rPr>
      </w:pPr>
      <w:r w:rsidDel="00000000" w:rsidR="00000000" w:rsidRPr="00000000">
        <w:rPr>
          <w:rtl w:val="0"/>
        </w:rPr>
        <w:t xml:space="preserve">No hay justificación que el gobierno pueda proveer.</w:t>
      </w:r>
    </w:p>
    <w:p w:rsidR="00000000" w:rsidDel="00000000" w:rsidP="00000000" w:rsidRDefault="00000000" w:rsidRPr="00000000" w14:paraId="000000E9">
      <w:pPr>
        <w:numPr>
          <w:ilvl w:val="0"/>
          <w:numId w:val="15"/>
        </w:numPr>
        <w:ind w:left="720" w:hanging="360"/>
        <w:jc w:val="both"/>
        <w:rPr>
          <w:u w:val="none"/>
        </w:rPr>
      </w:pPr>
      <w:r w:rsidDel="00000000" w:rsidR="00000000" w:rsidRPr="00000000">
        <w:rPr>
          <w:rtl w:val="0"/>
        </w:rPr>
        <w:t xml:space="preserve">Hay que recordar la importancia de este trabajo.</w:t>
      </w:r>
    </w:p>
    <w:p w:rsidR="00000000" w:rsidDel="00000000" w:rsidP="00000000" w:rsidRDefault="00000000" w:rsidRPr="00000000" w14:paraId="000000EA">
      <w:pPr>
        <w:jc w:val="both"/>
        <w:rPr/>
      </w:pPr>
      <w:r w:rsidDel="00000000" w:rsidR="00000000" w:rsidRPr="00000000">
        <w:rPr>
          <w:rtl w:val="0"/>
        </w:rPr>
      </w:r>
    </w:p>
    <w:p w:rsidR="00000000" w:rsidDel="00000000" w:rsidP="00000000" w:rsidRDefault="00000000" w:rsidRPr="00000000" w14:paraId="000000EB">
      <w:pPr>
        <w:pStyle w:val="Title"/>
        <w:jc w:val="both"/>
        <w:rPr/>
      </w:pPr>
      <w:bookmarkStart w:colFirst="0" w:colLast="0" w:name="_y90n9y5tja5" w:id="4"/>
      <w:bookmarkEnd w:id="4"/>
      <w:r w:rsidDel="00000000" w:rsidR="00000000" w:rsidRPr="00000000">
        <w:rPr>
          <w:rtl w:val="0"/>
        </w:rPr>
        <w:t xml:space="preserve">Parte 2. Mesa de diálogo</w:t>
      </w:r>
    </w:p>
    <w:p w:rsidR="00000000" w:rsidDel="00000000" w:rsidP="00000000" w:rsidRDefault="00000000" w:rsidRPr="00000000" w14:paraId="000000EC">
      <w:pPr>
        <w:jc w:val="both"/>
        <w:rPr/>
      </w:pPr>
      <w:r w:rsidDel="00000000" w:rsidR="00000000" w:rsidRPr="00000000">
        <w:rPr>
          <w:rtl w:val="0"/>
        </w:rPr>
        <w:t xml:space="preserve">Utilizando el informe como herramienta, ¿cómo podemos impulsar la desinstitucionalización en México desde el acceso a la justicia y la defensa de derechos?</w:t>
      </w:r>
    </w:p>
    <w:p w:rsidR="00000000" w:rsidDel="00000000" w:rsidP="00000000" w:rsidRDefault="00000000" w:rsidRPr="00000000" w14:paraId="000000ED">
      <w:pPr>
        <w:jc w:val="both"/>
        <w:rPr/>
      </w:pPr>
      <w:r w:rsidDel="00000000" w:rsidR="00000000" w:rsidRPr="00000000">
        <w:rPr>
          <w:rtl w:val="0"/>
        </w:rPr>
      </w:r>
    </w:p>
    <w:p w:rsidR="00000000" w:rsidDel="00000000" w:rsidP="00000000" w:rsidRDefault="00000000" w:rsidRPr="00000000" w14:paraId="000000EE">
      <w:pPr>
        <w:jc w:val="both"/>
        <w:rPr/>
      </w:pPr>
      <w:r w:rsidDel="00000000" w:rsidR="00000000" w:rsidRPr="00000000">
        <w:rPr>
          <w:rtl w:val="0"/>
        </w:rPr>
        <w:t xml:space="preserve">Moderadora: Lisbet Brizuela, Disability Rights International</w:t>
      </w:r>
    </w:p>
    <w:p w:rsidR="00000000" w:rsidDel="00000000" w:rsidP="00000000" w:rsidRDefault="00000000" w:rsidRPr="00000000" w14:paraId="000000EF">
      <w:pPr>
        <w:jc w:val="both"/>
        <w:rPr/>
      </w:pPr>
      <w:r w:rsidDel="00000000" w:rsidR="00000000" w:rsidRPr="00000000">
        <w:rPr>
          <w:rtl w:val="0"/>
        </w:rPr>
        <w:t xml:space="preserve">Participantes:</w:t>
      </w:r>
    </w:p>
    <w:p w:rsidR="00000000" w:rsidDel="00000000" w:rsidP="00000000" w:rsidRDefault="00000000" w:rsidRPr="00000000" w14:paraId="000000F0">
      <w:pPr>
        <w:numPr>
          <w:ilvl w:val="0"/>
          <w:numId w:val="17"/>
        </w:numPr>
        <w:ind w:left="720" w:hanging="360"/>
        <w:jc w:val="both"/>
        <w:rPr>
          <w:u w:val="none"/>
        </w:rPr>
      </w:pPr>
      <w:r w:rsidDel="00000000" w:rsidR="00000000" w:rsidRPr="00000000">
        <w:rPr>
          <w:rtl w:val="0"/>
        </w:rPr>
        <w:t xml:space="preserve">Diana Sheinbaum, Coordinadora del Programa de discapacidad y justicia de Documenta.</w:t>
      </w:r>
    </w:p>
    <w:p w:rsidR="00000000" w:rsidDel="00000000" w:rsidP="00000000" w:rsidRDefault="00000000" w:rsidRPr="00000000" w14:paraId="000000F1">
      <w:pPr>
        <w:numPr>
          <w:ilvl w:val="0"/>
          <w:numId w:val="17"/>
        </w:numPr>
        <w:ind w:left="720" w:hanging="360"/>
        <w:jc w:val="both"/>
        <w:rPr>
          <w:u w:val="none"/>
        </w:rPr>
      </w:pPr>
      <w:r w:rsidDel="00000000" w:rsidR="00000000" w:rsidRPr="00000000">
        <w:rPr>
          <w:rtl w:val="0"/>
        </w:rPr>
        <w:t xml:space="preserve">Yasmín</w:t>
      </w:r>
      <w:r w:rsidDel="00000000" w:rsidR="00000000" w:rsidRPr="00000000">
        <w:rPr>
          <w:rtl w:val="0"/>
        </w:rPr>
        <w:t xml:space="preserve"> Rosales, Asesora especializada en atención a personas con discapacidad, Instituto Federal de la Defensoría Pública.</w:t>
      </w:r>
    </w:p>
    <w:p w:rsidR="00000000" w:rsidDel="00000000" w:rsidP="00000000" w:rsidRDefault="00000000" w:rsidRPr="00000000" w14:paraId="000000F2">
      <w:pPr>
        <w:numPr>
          <w:ilvl w:val="0"/>
          <w:numId w:val="17"/>
        </w:numPr>
        <w:ind w:left="720" w:hanging="360"/>
        <w:jc w:val="both"/>
        <w:rPr>
          <w:u w:val="none"/>
        </w:rPr>
      </w:pPr>
      <w:r w:rsidDel="00000000" w:rsidR="00000000" w:rsidRPr="00000000">
        <w:rPr>
          <w:rtl w:val="0"/>
        </w:rPr>
        <w:t xml:space="preserve">Cecilia Guillén, Directora, En Primera Persona.</w:t>
      </w:r>
    </w:p>
    <w:p w:rsidR="00000000" w:rsidDel="00000000" w:rsidP="00000000" w:rsidRDefault="00000000" w:rsidRPr="00000000" w14:paraId="000000F3">
      <w:pPr>
        <w:jc w:val="both"/>
        <w:rPr/>
      </w:pPr>
      <w:r w:rsidDel="00000000" w:rsidR="00000000" w:rsidRPr="00000000">
        <w:rPr>
          <w:rtl w:val="0"/>
        </w:rPr>
      </w:r>
    </w:p>
    <w:p w:rsidR="00000000" w:rsidDel="00000000" w:rsidP="00000000" w:rsidRDefault="00000000" w:rsidRPr="00000000" w14:paraId="000000F4">
      <w:pPr>
        <w:jc w:val="both"/>
        <w:rPr>
          <w:b w:val="1"/>
          <w:bCs w:val="1"/>
        </w:rPr>
      </w:pPr>
      <w:r w:rsidDel="00000000" w:rsidR="00000000" w:rsidRPr="00000000">
        <w:rPr>
          <w:b w:val="1"/>
          <w:bCs w:val="1"/>
          <w:rtl w:val="0"/>
        </w:rPr>
        <w:t xml:space="preserve">Diana Sheinbaum menciona:</w:t>
      </w:r>
    </w:p>
    <w:p w:rsidR="00000000" w:rsidDel="00000000" w:rsidP="00000000" w:rsidRDefault="00000000" w:rsidRPr="00000000" w14:paraId="000000F5">
      <w:pPr>
        <w:numPr>
          <w:ilvl w:val="0"/>
          <w:numId w:val="18"/>
        </w:numPr>
        <w:ind w:left="720" w:hanging="360"/>
        <w:jc w:val="both"/>
        <w:rPr>
          <w:u w:val="none"/>
        </w:rPr>
      </w:pPr>
      <w:r w:rsidDel="00000000" w:rsidR="00000000" w:rsidRPr="00000000">
        <w:rPr>
          <w:rtl w:val="0"/>
        </w:rPr>
        <w:t xml:space="preserve">Visibilización.</w:t>
      </w:r>
    </w:p>
    <w:p w:rsidR="00000000" w:rsidDel="00000000" w:rsidP="00000000" w:rsidRDefault="00000000" w:rsidRPr="00000000" w14:paraId="000000F6">
      <w:pPr>
        <w:numPr>
          <w:ilvl w:val="0"/>
          <w:numId w:val="18"/>
        </w:numPr>
        <w:ind w:left="720" w:hanging="360"/>
        <w:jc w:val="both"/>
        <w:rPr>
          <w:u w:val="none"/>
        </w:rPr>
      </w:pPr>
      <w:r w:rsidDel="00000000" w:rsidR="00000000" w:rsidRPr="00000000">
        <w:rPr>
          <w:rtl w:val="0"/>
        </w:rPr>
        <w:t xml:space="preserve">No se escucha nada sobre el Comité de Personas con Discapacidad.</w:t>
      </w:r>
    </w:p>
    <w:p w:rsidR="00000000" w:rsidDel="00000000" w:rsidP="00000000" w:rsidRDefault="00000000" w:rsidRPr="00000000" w14:paraId="000000F7">
      <w:pPr>
        <w:numPr>
          <w:ilvl w:val="0"/>
          <w:numId w:val="18"/>
        </w:numPr>
        <w:ind w:left="720" w:hanging="360"/>
        <w:jc w:val="both"/>
        <w:rPr>
          <w:u w:val="none"/>
        </w:rPr>
      </w:pPr>
      <w:r w:rsidDel="00000000" w:rsidR="00000000" w:rsidRPr="00000000">
        <w:rPr>
          <w:rtl w:val="0"/>
        </w:rPr>
        <w:t xml:space="preserve">¿Qué lugar ocupa el informe?</w:t>
      </w:r>
    </w:p>
    <w:p w:rsidR="00000000" w:rsidDel="00000000" w:rsidP="00000000" w:rsidRDefault="00000000" w:rsidRPr="00000000" w14:paraId="000000F8">
      <w:pPr>
        <w:ind w:left="720" w:firstLine="0"/>
        <w:jc w:val="both"/>
        <w:rPr/>
      </w:pPr>
      <w:r w:rsidDel="00000000" w:rsidR="00000000" w:rsidRPr="00000000">
        <w:rPr>
          <w:rtl w:val="0"/>
        </w:rPr>
      </w:r>
    </w:p>
    <w:p w:rsidR="00000000" w:rsidDel="00000000" w:rsidP="00000000" w:rsidRDefault="00000000" w:rsidRPr="00000000" w14:paraId="000000F9">
      <w:pPr>
        <w:jc w:val="both"/>
        <w:rPr/>
      </w:pPr>
      <w:r w:rsidDel="00000000" w:rsidR="00000000" w:rsidRPr="00000000">
        <w:rPr>
          <w:rtl w:val="0"/>
        </w:rPr>
        <w:t xml:space="preserve">Perspectiva interseccional (dibujado como un árbol, con cada punto de la lista en una rama)</w:t>
      </w:r>
    </w:p>
    <w:p w:rsidR="00000000" w:rsidDel="00000000" w:rsidP="00000000" w:rsidRDefault="00000000" w:rsidRPr="00000000" w14:paraId="000000FA">
      <w:pPr>
        <w:numPr>
          <w:ilvl w:val="0"/>
          <w:numId w:val="31"/>
        </w:numPr>
        <w:ind w:left="720" w:hanging="360"/>
        <w:jc w:val="both"/>
        <w:rPr>
          <w:u w:val="none"/>
        </w:rPr>
      </w:pPr>
      <w:r w:rsidDel="00000000" w:rsidR="00000000" w:rsidRPr="00000000">
        <w:rPr>
          <w:rtl w:val="0"/>
        </w:rPr>
        <w:t xml:space="preserve">Mujeres</w:t>
      </w:r>
    </w:p>
    <w:p w:rsidR="00000000" w:rsidDel="00000000" w:rsidP="00000000" w:rsidRDefault="00000000" w:rsidRPr="00000000" w14:paraId="000000FB">
      <w:pPr>
        <w:numPr>
          <w:ilvl w:val="0"/>
          <w:numId w:val="31"/>
        </w:numPr>
        <w:ind w:left="720" w:hanging="360"/>
        <w:jc w:val="both"/>
        <w:rPr>
          <w:u w:val="none"/>
        </w:rPr>
      </w:pPr>
      <w:r w:rsidDel="00000000" w:rsidR="00000000" w:rsidRPr="00000000">
        <w:rPr>
          <w:rtl w:val="0"/>
        </w:rPr>
        <w:t xml:space="preserve">Niños</w:t>
      </w:r>
    </w:p>
    <w:p w:rsidR="00000000" w:rsidDel="00000000" w:rsidP="00000000" w:rsidRDefault="00000000" w:rsidRPr="00000000" w14:paraId="000000FC">
      <w:pPr>
        <w:numPr>
          <w:ilvl w:val="0"/>
          <w:numId w:val="31"/>
        </w:numPr>
        <w:ind w:left="720" w:hanging="360"/>
        <w:jc w:val="both"/>
        <w:rPr>
          <w:u w:val="none"/>
        </w:rPr>
      </w:pPr>
      <w:r w:rsidDel="00000000" w:rsidR="00000000" w:rsidRPr="00000000">
        <w:rPr>
          <w:rtl w:val="0"/>
        </w:rPr>
        <w:t xml:space="preserve">Adolescentes</w:t>
      </w:r>
    </w:p>
    <w:p w:rsidR="00000000" w:rsidDel="00000000" w:rsidP="00000000" w:rsidRDefault="00000000" w:rsidRPr="00000000" w14:paraId="000000FD">
      <w:pPr>
        <w:numPr>
          <w:ilvl w:val="0"/>
          <w:numId w:val="31"/>
        </w:numPr>
        <w:ind w:left="720" w:hanging="360"/>
        <w:jc w:val="both"/>
        <w:rPr>
          <w:u w:val="none"/>
        </w:rPr>
      </w:pPr>
      <w:r w:rsidDel="00000000" w:rsidR="00000000" w:rsidRPr="00000000">
        <w:rPr>
          <w:rtl w:val="0"/>
        </w:rPr>
        <w:t xml:space="preserve">Refugiados</w:t>
      </w:r>
    </w:p>
    <w:p w:rsidR="00000000" w:rsidDel="00000000" w:rsidP="00000000" w:rsidRDefault="00000000" w:rsidRPr="00000000" w14:paraId="000000FE">
      <w:pPr>
        <w:numPr>
          <w:ilvl w:val="0"/>
          <w:numId w:val="31"/>
        </w:numPr>
        <w:ind w:left="720" w:hanging="360"/>
        <w:jc w:val="both"/>
        <w:rPr>
          <w:u w:val="none"/>
        </w:rPr>
      </w:pPr>
      <w:r w:rsidDel="00000000" w:rsidR="00000000" w:rsidRPr="00000000">
        <w:rPr>
          <w:rtl w:val="0"/>
        </w:rPr>
        <w:t xml:space="preserve">Población callejera</w:t>
      </w:r>
    </w:p>
    <w:p w:rsidR="00000000" w:rsidDel="00000000" w:rsidP="00000000" w:rsidRDefault="00000000" w:rsidRPr="00000000" w14:paraId="000000FF">
      <w:pPr>
        <w:numPr>
          <w:ilvl w:val="0"/>
          <w:numId w:val="4"/>
        </w:numPr>
        <w:ind w:left="720" w:hanging="360"/>
        <w:jc w:val="both"/>
        <w:rPr>
          <w:u w:val="none"/>
        </w:rPr>
      </w:pPr>
      <w:r w:rsidDel="00000000" w:rsidR="00000000" w:rsidRPr="00000000">
        <w:rPr>
          <w:rtl w:val="0"/>
        </w:rPr>
        <w:t xml:space="preserve">Potencial para usar el informe</w:t>
      </w:r>
    </w:p>
    <w:p w:rsidR="00000000" w:rsidDel="00000000" w:rsidP="00000000" w:rsidRDefault="00000000" w:rsidRPr="00000000" w14:paraId="00000100">
      <w:pPr>
        <w:numPr>
          <w:ilvl w:val="0"/>
          <w:numId w:val="4"/>
        </w:numPr>
        <w:ind w:left="720" w:hanging="360"/>
        <w:jc w:val="both"/>
        <w:rPr>
          <w:u w:val="none"/>
        </w:rPr>
      </w:pPr>
      <w:r w:rsidDel="00000000" w:rsidR="00000000" w:rsidRPr="00000000">
        <w:rPr>
          <w:rtl w:val="0"/>
        </w:rPr>
        <w:t xml:space="preserve">Ser institucionalizado es tendencia en México</w:t>
      </w:r>
    </w:p>
    <w:p w:rsidR="00000000" w:rsidDel="00000000" w:rsidP="00000000" w:rsidRDefault="00000000" w:rsidRPr="00000000" w14:paraId="00000101">
      <w:pPr>
        <w:numPr>
          <w:ilvl w:val="0"/>
          <w:numId w:val="4"/>
        </w:numPr>
        <w:ind w:left="720" w:hanging="360"/>
        <w:jc w:val="both"/>
        <w:rPr>
          <w:u w:val="none"/>
        </w:rPr>
      </w:pPr>
      <w:r w:rsidDel="00000000" w:rsidR="00000000" w:rsidRPr="00000000">
        <w:rPr>
          <w:rtl w:val="0"/>
        </w:rPr>
        <w:t xml:space="preserve">Violación grave y sistemática</w:t>
      </w:r>
    </w:p>
    <w:p w:rsidR="00000000" w:rsidDel="00000000" w:rsidP="00000000" w:rsidRDefault="00000000" w:rsidRPr="00000000" w14:paraId="00000102">
      <w:pPr>
        <w:numPr>
          <w:ilvl w:val="0"/>
          <w:numId w:val="4"/>
        </w:numPr>
        <w:ind w:left="720" w:hanging="360"/>
        <w:jc w:val="both"/>
        <w:rPr>
          <w:u w:val="none"/>
        </w:rPr>
      </w:pPr>
      <w:r w:rsidDel="00000000" w:rsidR="00000000" w:rsidRPr="00000000">
        <w:rPr>
          <w:rtl w:val="0"/>
        </w:rPr>
        <w:t xml:space="preserve">40 páginas de evidencia</w:t>
      </w:r>
    </w:p>
    <w:p w:rsidR="00000000" w:rsidDel="00000000" w:rsidP="00000000" w:rsidRDefault="00000000" w:rsidRPr="00000000" w14:paraId="00000103">
      <w:pPr>
        <w:jc w:val="both"/>
        <w:rPr/>
      </w:pPr>
      <w:r w:rsidDel="00000000" w:rsidR="00000000" w:rsidRPr="00000000">
        <w:rPr>
          <w:rtl w:val="0"/>
        </w:rPr>
      </w:r>
    </w:p>
    <w:p w:rsidR="00000000" w:rsidDel="00000000" w:rsidP="00000000" w:rsidRDefault="00000000" w:rsidRPr="00000000" w14:paraId="00000104">
      <w:pPr>
        <w:jc w:val="both"/>
        <w:rPr/>
      </w:pPr>
      <w:r w:rsidDel="00000000" w:rsidR="00000000" w:rsidRPr="00000000">
        <w:rPr>
          <w:rFonts w:ascii="Arial Unicode MS" w:cs="Arial Unicode MS" w:eastAsia="Arial Unicode MS" w:hAnsi="Arial Unicode MS"/>
          <w:rtl w:val="0"/>
        </w:rPr>
        <w:t xml:space="preserve">Las redes de apoyo acuden a la institucionalización → construir servicios y apoyo en comunidad</w:t>
      </w:r>
    </w:p>
    <w:p w:rsidR="00000000" w:rsidDel="00000000" w:rsidP="00000000" w:rsidRDefault="00000000" w:rsidRPr="00000000" w14:paraId="00000105">
      <w:pPr>
        <w:jc w:val="both"/>
        <w:rPr/>
      </w:pPr>
      <w:r w:rsidDel="00000000" w:rsidR="00000000" w:rsidRPr="00000000">
        <w:rPr>
          <w:rtl w:val="0"/>
        </w:rPr>
      </w:r>
    </w:p>
    <w:p w:rsidR="00000000" w:rsidDel="00000000" w:rsidP="00000000" w:rsidRDefault="00000000" w:rsidRPr="00000000" w14:paraId="00000106">
      <w:pPr>
        <w:jc w:val="both"/>
        <w:rPr/>
      </w:pPr>
      <w:r w:rsidDel="00000000" w:rsidR="00000000" w:rsidRPr="00000000">
        <w:rPr>
          <w:rtl w:val="0"/>
        </w:rPr>
        <w:t xml:space="preserve">Acciones:</w:t>
      </w:r>
    </w:p>
    <w:p w:rsidR="00000000" w:rsidDel="00000000" w:rsidP="00000000" w:rsidRDefault="00000000" w:rsidRPr="00000000" w14:paraId="00000107">
      <w:pPr>
        <w:numPr>
          <w:ilvl w:val="0"/>
          <w:numId w:val="29"/>
        </w:numPr>
        <w:ind w:left="720" w:hanging="360"/>
        <w:jc w:val="both"/>
        <w:rPr>
          <w:u w:val="none"/>
        </w:rPr>
      </w:pPr>
      <w:r w:rsidDel="00000000" w:rsidR="00000000" w:rsidRPr="00000000">
        <w:rPr>
          <w:rtl w:val="0"/>
        </w:rPr>
        <w:t xml:space="preserve">Acceso a la justicia y la defensa de derechos</w:t>
      </w:r>
    </w:p>
    <w:p w:rsidR="00000000" w:rsidDel="00000000" w:rsidP="00000000" w:rsidRDefault="00000000" w:rsidRPr="00000000" w14:paraId="00000108">
      <w:pPr>
        <w:numPr>
          <w:ilvl w:val="1"/>
          <w:numId w:val="29"/>
        </w:numPr>
        <w:ind w:left="1440" w:hanging="360"/>
        <w:jc w:val="both"/>
        <w:rPr>
          <w:u w:val="none"/>
        </w:rPr>
      </w:pPr>
      <w:r w:rsidDel="00000000" w:rsidR="00000000" w:rsidRPr="00000000">
        <w:rPr>
          <w:rtl w:val="0"/>
        </w:rPr>
        <w:t xml:space="preserve">Ya hay prohibición al internamiento involuntario</w:t>
      </w:r>
    </w:p>
    <w:p w:rsidR="00000000" w:rsidDel="00000000" w:rsidP="00000000" w:rsidRDefault="00000000" w:rsidRPr="00000000" w14:paraId="00000109">
      <w:pPr>
        <w:numPr>
          <w:ilvl w:val="0"/>
          <w:numId w:val="29"/>
        </w:numPr>
        <w:ind w:left="720" w:hanging="360"/>
        <w:jc w:val="both"/>
        <w:rPr>
          <w:u w:val="none"/>
        </w:rPr>
      </w:pPr>
      <w:r w:rsidDel="00000000" w:rsidR="00000000" w:rsidRPr="00000000">
        <w:rPr>
          <w:rtl w:val="0"/>
        </w:rPr>
        <w:t xml:space="preserve">Acceso a la defensa</w:t>
      </w:r>
    </w:p>
    <w:p w:rsidR="00000000" w:rsidDel="00000000" w:rsidP="00000000" w:rsidRDefault="00000000" w:rsidRPr="00000000" w14:paraId="0000010A">
      <w:pPr>
        <w:numPr>
          <w:ilvl w:val="0"/>
          <w:numId w:val="29"/>
        </w:numPr>
        <w:ind w:left="720" w:hanging="360"/>
        <w:jc w:val="both"/>
        <w:rPr>
          <w:u w:val="none"/>
        </w:rPr>
      </w:pPr>
      <w:r w:rsidDel="00000000" w:rsidR="00000000" w:rsidRPr="00000000">
        <w:rPr>
          <w:rFonts w:ascii="Arial Unicode MS" w:cs="Arial Unicode MS" w:eastAsia="Arial Unicode MS" w:hAnsi="Arial Unicode MS"/>
          <w:rtl w:val="0"/>
        </w:rPr>
        <w:t xml:space="preserve">Estrategias concretas → Nadie puede ser privado de su libertad (anexos, casa de reposo)</w:t>
      </w:r>
    </w:p>
    <w:p w:rsidR="00000000" w:rsidDel="00000000" w:rsidP="00000000" w:rsidRDefault="00000000" w:rsidRPr="00000000" w14:paraId="0000010B">
      <w:pPr>
        <w:numPr>
          <w:ilvl w:val="0"/>
          <w:numId w:val="29"/>
        </w:numPr>
        <w:ind w:left="720" w:hanging="360"/>
        <w:jc w:val="both"/>
        <w:rPr>
          <w:u w:val="none"/>
        </w:rPr>
      </w:pPr>
      <w:r w:rsidDel="00000000" w:rsidR="00000000" w:rsidRPr="00000000">
        <w:rPr>
          <w:rtl w:val="0"/>
        </w:rPr>
        <w:t xml:space="preserve">Empoderamiento jurídico</w:t>
      </w:r>
    </w:p>
    <w:p w:rsidR="00000000" w:rsidDel="00000000" w:rsidP="00000000" w:rsidRDefault="00000000" w:rsidRPr="00000000" w14:paraId="0000010C">
      <w:pPr>
        <w:jc w:val="both"/>
        <w:rPr/>
      </w:pPr>
      <w:r w:rsidDel="00000000" w:rsidR="00000000" w:rsidRPr="00000000">
        <w:rPr>
          <w:rtl w:val="0"/>
        </w:rPr>
      </w:r>
    </w:p>
    <w:p w:rsidR="00000000" w:rsidDel="00000000" w:rsidP="00000000" w:rsidRDefault="00000000" w:rsidRPr="00000000" w14:paraId="0000010D">
      <w:pPr>
        <w:jc w:val="both"/>
        <w:rPr/>
      </w:pPr>
      <w:r w:rsidDel="00000000" w:rsidR="00000000" w:rsidRPr="00000000">
        <w:rPr>
          <w:rtl w:val="0"/>
        </w:rPr>
        <w:t xml:space="preserve">Derecho a la libertad</w:t>
      </w:r>
    </w:p>
    <w:p w:rsidR="00000000" w:rsidDel="00000000" w:rsidP="00000000" w:rsidRDefault="00000000" w:rsidRPr="00000000" w14:paraId="0000010E">
      <w:pPr>
        <w:jc w:val="both"/>
        <w:rPr/>
      </w:pPr>
      <w:r w:rsidDel="00000000" w:rsidR="00000000" w:rsidRPr="00000000">
        <w:rPr>
          <w:rtl w:val="0"/>
        </w:rPr>
      </w:r>
    </w:p>
    <w:p w:rsidR="00000000" w:rsidDel="00000000" w:rsidP="00000000" w:rsidRDefault="00000000" w:rsidRPr="00000000" w14:paraId="0000010F">
      <w:pPr>
        <w:jc w:val="both"/>
        <w:rPr/>
      </w:pPr>
      <w:r w:rsidDel="00000000" w:rsidR="00000000" w:rsidRPr="00000000">
        <w:rPr>
          <w:rtl w:val="0"/>
        </w:rPr>
        <w:t xml:space="preserve">¿Por qué</w:t>
      </w:r>
      <w:r w:rsidDel="00000000" w:rsidR="00000000" w:rsidRPr="00000000">
        <w:rPr>
          <w:rtl w:val="0"/>
        </w:rPr>
        <w:t xml:space="preserve"> </w:t>
      </w:r>
      <w:r w:rsidDel="00000000" w:rsidR="00000000" w:rsidRPr="00000000">
        <w:rPr>
          <w:rtl w:val="0"/>
        </w:rPr>
        <w:t xml:space="preserve">no hay un sentido de urgencia?</w:t>
      </w:r>
    </w:p>
    <w:p w:rsidR="00000000" w:rsidDel="00000000" w:rsidP="00000000" w:rsidRDefault="00000000" w:rsidRPr="00000000" w14:paraId="00000110">
      <w:pPr>
        <w:jc w:val="both"/>
        <w:rPr/>
      </w:pPr>
      <w:r w:rsidDel="00000000" w:rsidR="00000000" w:rsidRPr="00000000">
        <w:rPr>
          <w:rtl w:val="0"/>
        </w:rPr>
      </w:r>
    </w:p>
    <w:p w:rsidR="00000000" w:rsidDel="00000000" w:rsidP="00000000" w:rsidRDefault="00000000" w:rsidRPr="00000000" w14:paraId="00000111">
      <w:pPr>
        <w:jc w:val="both"/>
        <w:rPr>
          <w:b w:val="1"/>
          <w:bCs w:val="1"/>
        </w:rPr>
      </w:pPr>
      <w:r w:rsidDel="00000000" w:rsidR="00000000" w:rsidRPr="00000000">
        <w:rPr>
          <w:b w:val="1"/>
          <w:bCs w:val="1"/>
          <w:rtl w:val="0"/>
        </w:rPr>
        <w:t xml:space="preserve">Yasmín</w:t>
      </w:r>
      <w:r w:rsidDel="00000000" w:rsidR="00000000" w:rsidRPr="00000000">
        <w:rPr>
          <w:b w:val="1"/>
          <w:bCs w:val="1"/>
          <w:rtl w:val="0"/>
        </w:rPr>
        <w:t xml:space="preserve"> Rosales menciona:</w:t>
      </w:r>
    </w:p>
    <w:p w:rsidR="00000000" w:rsidDel="00000000" w:rsidP="00000000" w:rsidRDefault="00000000" w:rsidRPr="00000000" w14:paraId="00000112">
      <w:pPr>
        <w:numPr>
          <w:ilvl w:val="0"/>
          <w:numId w:val="7"/>
        </w:numPr>
        <w:ind w:left="720" w:hanging="360"/>
        <w:jc w:val="both"/>
        <w:rPr>
          <w:u w:val="none"/>
        </w:rPr>
      </w:pPr>
      <w:r w:rsidDel="00000000" w:rsidR="00000000" w:rsidRPr="00000000">
        <w:rPr>
          <w:rtl w:val="0"/>
        </w:rPr>
        <w:t xml:space="preserve">Crear sistema de apoyo para la vida independiente</w:t>
      </w:r>
    </w:p>
    <w:p w:rsidR="00000000" w:rsidDel="00000000" w:rsidP="00000000" w:rsidRDefault="00000000" w:rsidRPr="00000000" w14:paraId="00000113">
      <w:pPr>
        <w:numPr>
          <w:ilvl w:val="0"/>
          <w:numId w:val="7"/>
        </w:numPr>
        <w:ind w:left="720" w:hanging="360"/>
        <w:jc w:val="both"/>
        <w:rPr>
          <w:u w:val="none"/>
        </w:rPr>
      </w:pPr>
      <w:r w:rsidDel="00000000" w:rsidR="00000000" w:rsidRPr="00000000">
        <w:rPr>
          <w:rtl w:val="0"/>
        </w:rPr>
        <w:t xml:space="preserve">Nada de nosotros sin nosotros</w:t>
      </w:r>
    </w:p>
    <w:p w:rsidR="00000000" w:rsidDel="00000000" w:rsidP="00000000" w:rsidRDefault="00000000" w:rsidRPr="00000000" w14:paraId="00000114">
      <w:pPr>
        <w:numPr>
          <w:ilvl w:val="0"/>
          <w:numId w:val="7"/>
        </w:numPr>
        <w:ind w:left="720" w:hanging="360"/>
        <w:jc w:val="both"/>
        <w:rPr>
          <w:u w:val="none"/>
        </w:rPr>
      </w:pPr>
      <w:r w:rsidDel="00000000" w:rsidR="00000000" w:rsidRPr="00000000">
        <w:rPr>
          <w:rtl w:val="0"/>
        </w:rPr>
        <w:t xml:space="preserve">Brigadas para informar en instituciones</w:t>
      </w:r>
    </w:p>
    <w:p w:rsidR="00000000" w:rsidDel="00000000" w:rsidP="00000000" w:rsidRDefault="00000000" w:rsidRPr="00000000" w14:paraId="00000115">
      <w:pPr>
        <w:numPr>
          <w:ilvl w:val="0"/>
          <w:numId w:val="7"/>
        </w:numPr>
        <w:ind w:left="720" w:hanging="360"/>
        <w:jc w:val="both"/>
        <w:rPr>
          <w:u w:val="none"/>
        </w:rPr>
      </w:pPr>
      <w:r w:rsidDel="00000000" w:rsidR="00000000" w:rsidRPr="00000000">
        <w:rPr>
          <w:rtl w:val="0"/>
        </w:rPr>
        <w:t xml:space="preserve">Personas institucionalizadas no conocen sus derechos</w:t>
      </w:r>
    </w:p>
    <w:p w:rsidR="00000000" w:rsidDel="00000000" w:rsidP="00000000" w:rsidRDefault="00000000" w:rsidRPr="00000000" w14:paraId="00000116">
      <w:pPr>
        <w:numPr>
          <w:ilvl w:val="0"/>
          <w:numId w:val="7"/>
        </w:numPr>
        <w:ind w:left="720" w:hanging="360"/>
        <w:jc w:val="both"/>
        <w:rPr>
          <w:u w:val="none"/>
        </w:rPr>
      </w:pPr>
      <w:r w:rsidDel="00000000" w:rsidR="00000000" w:rsidRPr="00000000">
        <w:rPr>
          <w:rtl w:val="0"/>
        </w:rPr>
        <w:t xml:space="preserve">Indefensión. No se conoce el acceso a una defensa justa, gratuita y efectiva.</w:t>
      </w:r>
    </w:p>
    <w:p w:rsidR="00000000" w:rsidDel="00000000" w:rsidP="00000000" w:rsidRDefault="00000000" w:rsidRPr="00000000" w14:paraId="00000117">
      <w:pPr>
        <w:numPr>
          <w:ilvl w:val="0"/>
          <w:numId w:val="7"/>
        </w:numPr>
        <w:ind w:left="720" w:hanging="360"/>
        <w:jc w:val="both"/>
        <w:rPr>
          <w:u w:val="none"/>
        </w:rPr>
      </w:pPr>
      <w:r w:rsidDel="00000000" w:rsidR="00000000" w:rsidRPr="00000000">
        <w:rPr>
          <w:rtl w:val="0"/>
        </w:rPr>
        <w:t xml:space="preserve">Violencia.</w:t>
      </w:r>
    </w:p>
    <w:p w:rsidR="00000000" w:rsidDel="00000000" w:rsidP="00000000" w:rsidRDefault="00000000" w:rsidRPr="00000000" w14:paraId="00000118">
      <w:pPr>
        <w:numPr>
          <w:ilvl w:val="0"/>
          <w:numId w:val="7"/>
        </w:numPr>
        <w:ind w:left="720" w:hanging="360"/>
        <w:jc w:val="both"/>
        <w:rPr>
          <w:u w:val="none"/>
        </w:rPr>
      </w:pPr>
      <w:r w:rsidDel="00000000" w:rsidR="00000000" w:rsidRPr="00000000">
        <w:rPr>
          <w:rtl w:val="0"/>
        </w:rPr>
        <w:t xml:space="preserve">Indiferencia.</w:t>
      </w:r>
    </w:p>
    <w:p w:rsidR="00000000" w:rsidDel="00000000" w:rsidP="00000000" w:rsidRDefault="00000000" w:rsidRPr="00000000" w14:paraId="00000119">
      <w:pPr>
        <w:numPr>
          <w:ilvl w:val="0"/>
          <w:numId w:val="12"/>
        </w:numPr>
        <w:ind w:left="720" w:hanging="360"/>
        <w:jc w:val="both"/>
        <w:rPr>
          <w:u w:val="none"/>
        </w:rPr>
      </w:pPr>
      <w:r w:rsidDel="00000000" w:rsidR="00000000" w:rsidRPr="00000000">
        <w:rPr>
          <w:rtl w:val="0"/>
        </w:rPr>
        <w:t xml:space="preserve">Viola la libertad y es un acto de tortura</w:t>
      </w:r>
    </w:p>
    <w:p w:rsidR="00000000" w:rsidDel="00000000" w:rsidP="00000000" w:rsidRDefault="00000000" w:rsidRPr="00000000" w14:paraId="0000011A">
      <w:pPr>
        <w:numPr>
          <w:ilvl w:val="0"/>
          <w:numId w:val="12"/>
        </w:numPr>
        <w:ind w:left="720" w:hanging="360"/>
        <w:jc w:val="both"/>
        <w:rPr>
          <w:u w:val="none"/>
        </w:rPr>
      </w:pPr>
      <w:r w:rsidDel="00000000" w:rsidR="00000000" w:rsidRPr="00000000">
        <w:rPr>
          <w:rtl w:val="0"/>
        </w:rPr>
        <w:t xml:space="preserve">Libertad y consentimiento no es una opción. Es una obligación.</w:t>
      </w:r>
    </w:p>
    <w:p w:rsidR="00000000" w:rsidDel="00000000" w:rsidP="00000000" w:rsidRDefault="00000000" w:rsidRPr="00000000" w14:paraId="0000011B">
      <w:pPr>
        <w:jc w:val="both"/>
        <w:rPr/>
      </w:pPr>
      <w:r w:rsidDel="00000000" w:rsidR="00000000" w:rsidRPr="00000000">
        <w:rPr>
          <w:rtl w:val="0"/>
        </w:rPr>
      </w:r>
    </w:p>
    <w:p w:rsidR="00000000" w:rsidDel="00000000" w:rsidP="00000000" w:rsidRDefault="00000000" w:rsidRPr="00000000" w14:paraId="0000011C">
      <w:pPr>
        <w:jc w:val="both"/>
        <w:rPr>
          <w:b w:val="1"/>
          <w:bCs w:val="1"/>
        </w:rPr>
      </w:pPr>
      <w:r w:rsidDel="00000000" w:rsidR="00000000" w:rsidRPr="00000000">
        <w:rPr>
          <w:b w:val="1"/>
          <w:bCs w:val="1"/>
          <w:rtl w:val="0"/>
        </w:rPr>
        <w:t xml:space="preserve">Cecilia Guillén menciona:</w:t>
      </w:r>
    </w:p>
    <w:p w:rsidR="00000000" w:rsidDel="00000000" w:rsidP="00000000" w:rsidRDefault="00000000" w:rsidRPr="00000000" w14:paraId="0000011D">
      <w:pPr>
        <w:numPr>
          <w:ilvl w:val="0"/>
          <w:numId w:val="10"/>
        </w:numPr>
        <w:ind w:left="720" w:hanging="360"/>
        <w:jc w:val="both"/>
        <w:rPr>
          <w:u w:val="none"/>
        </w:rPr>
      </w:pPr>
      <w:r w:rsidDel="00000000" w:rsidR="00000000" w:rsidRPr="00000000">
        <w:rPr>
          <w:rtl w:val="0"/>
        </w:rPr>
        <w:t xml:space="preserve">La importancia de permanecer en comunidad</w:t>
      </w:r>
    </w:p>
    <w:p w:rsidR="00000000" w:rsidDel="00000000" w:rsidP="00000000" w:rsidRDefault="00000000" w:rsidRPr="00000000" w14:paraId="0000011E">
      <w:pPr>
        <w:numPr>
          <w:ilvl w:val="0"/>
          <w:numId w:val="10"/>
        </w:numPr>
        <w:ind w:left="720" w:hanging="360"/>
        <w:jc w:val="both"/>
        <w:rPr>
          <w:u w:val="none"/>
        </w:rPr>
      </w:pPr>
      <w:r w:rsidDel="00000000" w:rsidR="00000000" w:rsidRPr="00000000">
        <w:rPr>
          <w:rtl w:val="0"/>
        </w:rPr>
        <w:t xml:space="preserve">Familiarismo en México: </w:t>
      </w:r>
      <w:r w:rsidDel="00000000" w:rsidR="00000000" w:rsidRPr="00000000">
        <w:rPr>
          <w:rtl w:val="0"/>
        </w:rPr>
        <w:t xml:space="preserve">es más seguro</w:t>
      </w:r>
      <w:r w:rsidDel="00000000" w:rsidR="00000000" w:rsidRPr="00000000">
        <w:rPr>
          <w:rtl w:val="0"/>
        </w:rPr>
        <w:t xml:space="preserve"> </w:t>
      </w:r>
      <w:r w:rsidDel="00000000" w:rsidR="00000000" w:rsidRPr="00000000">
        <w:rPr>
          <w:rtl w:val="0"/>
        </w:rPr>
        <w:t xml:space="preserve">sacar a la persona de su hogar</w:t>
      </w:r>
      <w:r w:rsidDel="00000000" w:rsidR="00000000" w:rsidRPr="00000000">
        <w:rPr>
          <w:rtl w:val="0"/>
        </w:rPr>
        <w:t xml:space="preserve"> que educar a la familia.</w:t>
      </w:r>
      <w:r w:rsidDel="00000000" w:rsidR="00000000" w:rsidRPr="00000000">
        <w:rPr>
          <w:rtl w:val="0"/>
        </w:rPr>
        <w:t xml:space="preserve"> [Así se le conoce a la práctica de enfatizar o priorizar los intereses y necesidades de “la familia” sobre los derechos humanos de la persona usuaria de los servicios de Salud mental]. </w:t>
      </w:r>
    </w:p>
    <w:p w:rsidR="00000000" w:rsidDel="00000000" w:rsidP="00000000" w:rsidRDefault="00000000" w:rsidRPr="00000000" w14:paraId="0000011F">
      <w:pPr>
        <w:numPr>
          <w:ilvl w:val="0"/>
          <w:numId w:val="10"/>
        </w:numPr>
        <w:ind w:left="720" w:hanging="360"/>
        <w:jc w:val="both"/>
        <w:rPr>
          <w:u w:val="none"/>
        </w:rPr>
      </w:pPr>
      <w:r w:rsidDel="00000000" w:rsidR="00000000" w:rsidRPr="00000000">
        <w:rPr>
          <w:rtl w:val="0"/>
        </w:rPr>
        <w:t xml:space="preserve">Si no hay institución, la alternativa es la calle</w:t>
      </w:r>
    </w:p>
    <w:p w:rsidR="00000000" w:rsidDel="00000000" w:rsidP="00000000" w:rsidRDefault="00000000" w:rsidRPr="00000000" w14:paraId="00000120">
      <w:pPr>
        <w:numPr>
          <w:ilvl w:val="0"/>
          <w:numId w:val="10"/>
        </w:numPr>
        <w:ind w:left="720" w:hanging="360"/>
        <w:jc w:val="both"/>
        <w:rPr>
          <w:u w:val="none"/>
        </w:rPr>
      </w:pPr>
      <w:r w:rsidDel="00000000" w:rsidR="00000000" w:rsidRPr="00000000">
        <w:rPr>
          <w:rtl w:val="0"/>
        </w:rPr>
        <w:t xml:space="preserve">Se necesitan medidas de protección, con consentimiento informado</w:t>
      </w:r>
    </w:p>
    <w:p w:rsidR="00000000" w:rsidDel="00000000" w:rsidP="00000000" w:rsidRDefault="00000000" w:rsidRPr="00000000" w14:paraId="00000121">
      <w:pPr>
        <w:jc w:val="both"/>
        <w:rPr/>
      </w:pPr>
      <w:r w:rsidDel="00000000" w:rsidR="00000000" w:rsidRPr="00000000">
        <w:rPr>
          <w:rtl w:val="0"/>
        </w:rPr>
      </w:r>
    </w:p>
    <w:p w:rsidR="00000000" w:rsidDel="00000000" w:rsidP="00000000" w:rsidRDefault="00000000" w:rsidRPr="00000000" w14:paraId="00000122">
      <w:pPr>
        <w:ind w:firstLine="720"/>
        <w:jc w:val="both"/>
        <w:rPr/>
      </w:pPr>
      <w:r w:rsidDel="00000000" w:rsidR="00000000" w:rsidRPr="00000000">
        <w:rPr>
          <w:rtl w:val="0"/>
        </w:rPr>
        <w:t xml:space="preserve">Acciones urgentes:</w:t>
      </w:r>
    </w:p>
    <w:p w:rsidR="00000000" w:rsidDel="00000000" w:rsidP="00000000" w:rsidRDefault="00000000" w:rsidRPr="00000000" w14:paraId="00000123">
      <w:pPr>
        <w:numPr>
          <w:ilvl w:val="0"/>
          <w:numId w:val="11"/>
        </w:numPr>
        <w:ind w:left="720" w:hanging="360"/>
        <w:jc w:val="both"/>
        <w:rPr>
          <w:u w:val="none"/>
        </w:rPr>
      </w:pPr>
      <w:r w:rsidDel="00000000" w:rsidR="00000000" w:rsidRPr="00000000">
        <w:rPr>
          <w:rtl w:val="0"/>
        </w:rPr>
        <w:t xml:space="preserve">Voluntad anticipada</w:t>
      </w:r>
    </w:p>
    <w:p w:rsidR="00000000" w:rsidDel="00000000" w:rsidP="00000000" w:rsidRDefault="00000000" w:rsidRPr="00000000" w14:paraId="00000124">
      <w:pPr>
        <w:numPr>
          <w:ilvl w:val="0"/>
          <w:numId w:val="11"/>
        </w:numPr>
        <w:ind w:left="720" w:hanging="360"/>
        <w:jc w:val="both"/>
        <w:rPr>
          <w:u w:val="none"/>
        </w:rPr>
      </w:pPr>
      <w:r w:rsidDel="00000000" w:rsidR="00000000" w:rsidRPr="00000000">
        <w:rPr>
          <w:rtl w:val="0"/>
        </w:rPr>
        <w:t xml:space="preserve">Políticas claras</w:t>
      </w:r>
    </w:p>
    <w:p w:rsidR="00000000" w:rsidDel="00000000" w:rsidP="00000000" w:rsidRDefault="00000000" w:rsidRPr="00000000" w14:paraId="00000125">
      <w:pPr>
        <w:numPr>
          <w:ilvl w:val="0"/>
          <w:numId w:val="11"/>
        </w:numPr>
        <w:ind w:left="720" w:hanging="360"/>
        <w:jc w:val="both"/>
        <w:rPr>
          <w:u w:val="none"/>
        </w:rPr>
      </w:pPr>
      <w:r w:rsidDel="00000000" w:rsidR="00000000" w:rsidRPr="00000000">
        <w:rPr>
          <w:rtl w:val="0"/>
        </w:rPr>
        <w:t xml:space="preserve">Comunidades indígenas</w:t>
      </w:r>
    </w:p>
    <w:p w:rsidR="00000000" w:rsidDel="00000000" w:rsidP="00000000" w:rsidRDefault="00000000" w:rsidRPr="00000000" w14:paraId="00000126">
      <w:pPr>
        <w:numPr>
          <w:ilvl w:val="0"/>
          <w:numId w:val="11"/>
        </w:numPr>
        <w:ind w:left="720" w:hanging="360"/>
        <w:jc w:val="both"/>
        <w:rPr>
          <w:u w:val="none"/>
        </w:rPr>
      </w:pPr>
      <w:r w:rsidDel="00000000" w:rsidR="00000000" w:rsidRPr="00000000">
        <w:rPr>
          <w:rtl w:val="0"/>
        </w:rPr>
        <w:t xml:space="preserve">Poner especial atención a adolescentes y niños</w:t>
      </w:r>
    </w:p>
    <w:p w:rsidR="00000000" w:rsidDel="00000000" w:rsidP="00000000" w:rsidRDefault="00000000" w:rsidRPr="00000000" w14:paraId="00000127">
      <w:pPr>
        <w:jc w:val="both"/>
        <w:rPr/>
      </w:pPr>
      <w:r w:rsidDel="00000000" w:rsidR="00000000" w:rsidRPr="00000000">
        <w:rPr>
          <w:rtl w:val="0"/>
        </w:rPr>
      </w:r>
    </w:p>
    <w:p w:rsidR="00000000" w:rsidDel="00000000" w:rsidP="00000000" w:rsidRDefault="00000000" w:rsidRPr="00000000" w14:paraId="00000128">
      <w:pPr>
        <w:pStyle w:val="Title"/>
        <w:jc w:val="both"/>
        <w:rPr/>
      </w:pPr>
      <w:bookmarkStart w:colFirst="0" w:colLast="0" w:name="_955px12vukab" w:id="5"/>
      <w:bookmarkEnd w:id="5"/>
      <w:r w:rsidDel="00000000" w:rsidR="00000000" w:rsidRPr="00000000">
        <w:rPr>
          <w:rtl w:val="0"/>
        </w:rPr>
        <w:t xml:space="preserve">Parte 3. Mesa de diálogo</w:t>
      </w:r>
    </w:p>
    <w:p w:rsidR="00000000" w:rsidDel="00000000" w:rsidP="00000000" w:rsidRDefault="00000000" w:rsidRPr="00000000" w14:paraId="00000129">
      <w:pPr>
        <w:jc w:val="both"/>
        <w:rPr>
          <w:u w:val="single"/>
        </w:rPr>
      </w:pPr>
      <w:r w:rsidDel="00000000" w:rsidR="00000000" w:rsidRPr="00000000">
        <w:rPr>
          <w:u w:val="single"/>
          <w:rtl w:val="0"/>
        </w:rPr>
        <w:t xml:space="preserve">¿Cómo podemos construir un puente de acción con los distintos movimientos de derechos humanos a través de este informe?</w:t>
      </w:r>
    </w:p>
    <w:p w:rsidR="00000000" w:rsidDel="00000000" w:rsidP="00000000" w:rsidRDefault="00000000" w:rsidRPr="00000000" w14:paraId="0000012A">
      <w:pPr>
        <w:jc w:val="both"/>
        <w:rPr/>
      </w:pPr>
      <w:r w:rsidDel="00000000" w:rsidR="00000000" w:rsidRPr="00000000">
        <w:rPr>
          <w:rtl w:val="0"/>
        </w:rPr>
      </w:r>
    </w:p>
    <w:p w:rsidR="00000000" w:rsidDel="00000000" w:rsidP="00000000" w:rsidRDefault="00000000" w:rsidRPr="00000000" w14:paraId="0000012B">
      <w:pPr>
        <w:jc w:val="both"/>
        <w:rPr/>
      </w:pPr>
      <w:r w:rsidDel="00000000" w:rsidR="00000000" w:rsidRPr="00000000">
        <w:rPr>
          <w:rtl w:val="0"/>
        </w:rPr>
        <w:t xml:space="preserve">Moderadora: Priscila Rodríguez, Directora adjunta para Disability Rights International México</w:t>
      </w:r>
    </w:p>
    <w:p w:rsidR="00000000" w:rsidDel="00000000" w:rsidP="00000000" w:rsidRDefault="00000000" w:rsidRPr="00000000" w14:paraId="0000012C">
      <w:pPr>
        <w:jc w:val="both"/>
        <w:rPr/>
      </w:pPr>
      <w:r w:rsidDel="00000000" w:rsidR="00000000" w:rsidRPr="00000000">
        <w:rPr>
          <w:rtl w:val="0"/>
        </w:rPr>
        <w:t xml:space="preserve">Participantes:</w:t>
      </w:r>
    </w:p>
    <w:p w:rsidR="00000000" w:rsidDel="00000000" w:rsidP="00000000" w:rsidRDefault="00000000" w:rsidRPr="00000000" w14:paraId="0000012D">
      <w:pPr>
        <w:numPr>
          <w:ilvl w:val="0"/>
          <w:numId w:val="26"/>
        </w:numPr>
        <w:ind w:left="720" w:hanging="360"/>
        <w:jc w:val="both"/>
        <w:rPr>
          <w:u w:val="none"/>
        </w:rPr>
      </w:pPr>
      <w:r w:rsidDel="00000000" w:rsidR="00000000" w:rsidRPr="00000000">
        <w:rPr>
          <w:rtl w:val="0"/>
        </w:rPr>
        <w:t xml:space="preserve">Mitzi Robles, Oficial senior del área de derechos humanos, Centro de Colaboración Cívica</w:t>
      </w:r>
    </w:p>
    <w:p w:rsidR="00000000" w:rsidDel="00000000" w:rsidP="00000000" w:rsidRDefault="00000000" w:rsidRPr="00000000" w14:paraId="0000012E">
      <w:pPr>
        <w:numPr>
          <w:ilvl w:val="0"/>
          <w:numId w:val="26"/>
        </w:numPr>
        <w:ind w:left="720" w:hanging="360"/>
        <w:jc w:val="both"/>
        <w:rPr>
          <w:u w:val="none"/>
        </w:rPr>
      </w:pPr>
      <w:r w:rsidDel="00000000" w:rsidR="00000000" w:rsidRPr="00000000">
        <w:rPr>
          <w:rtl w:val="0"/>
        </w:rPr>
        <w:t xml:space="preserve">Luis Enrique Hernández, Director ejecutivo, El Caracol A.C.</w:t>
      </w:r>
    </w:p>
    <w:p w:rsidR="00000000" w:rsidDel="00000000" w:rsidP="00000000" w:rsidRDefault="00000000" w:rsidRPr="00000000" w14:paraId="0000012F">
      <w:pPr>
        <w:jc w:val="both"/>
        <w:rPr/>
      </w:pPr>
      <w:r w:rsidDel="00000000" w:rsidR="00000000" w:rsidRPr="00000000">
        <w:rPr>
          <w:rtl w:val="0"/>
        </w:rPr>
      </w:r>
    </w:p>
    <w:p w:rsidR="00000000" w:rsidDel="00000000" w:rsidP="00000000" w:rsidRDefault="00000000" w:rsidRPr="00000000" w14:paraId="00000130">
      <w:pPr>
        <w:jc w:val="both"/>
        <w:rPr>
          <w:b w:val="1"/>
          <w:bCs w:val="1"/>
        </w:rPr>
      </w:pPr>
      <w:r w:rsidDel="00000000" w:rsidR="00000000" w:rsidRPr="00000000">
        <w:rPr>
          <w:b w:val="1"/>
          <w:bCs w:val="1"/>
          <w:rtl w:val="0"/>
        </w:rPr>
        <w:t xml:space="preserve">Luis Enrique Hernández menciona:</w:t>
      </w:r>
    </w:p>
    <w:p w:rsidR="00000000" w:rsidDel="00000000" w:rsidP="00000000" w:rsidRDefault="00000000" w:rsidRPr="00000000" w14:paraId="00000131">
      <w:pPr>
        <w:numPr>
          <w:ilvl w:val="0"/>
          <w:numId w:val="27"/>
        </w:numPr>
        <w:ind w:left="720" w:hanging="360"/>
        <w:jc w:val="both"/>
        <w:rPr>
          <w:u w:val="none"/>
        </w:rPr>
      </w:pPr>
      <w:r w:rsidDel="00000000" w:rsidR="00000000" w:rsidRPr="00000000">
        <w:rPr>
          <w:rtl w:val="0"/>
        </w:rPr>
        <w:t xml:space="preserve">Encontrar cómo trabajar la agenda común, con una narrativa conjunta.</w:t>
      </w:r>
    </w:p>
    <w:p w:rsidR="00000000" w:rsidDel="00000000" w:rsidP="00000000" w:rsidRDefault="00000000" w:rsidRPr="00000000" w14:paraId="00000132">
      <w:pPr>
        <w:numPr>
          <w:ilvl w:val="0"/>
          <w:numId w:val="27"/>
        </w:numPr>
        <w:ind w:left="720" w:hanging="360"/>
        <w:jc w:val="both"/>
        <w:rPr>
          <w:u w:val="none"/>
        </w:rPr>
      </w:pPr>
      <w:r w:rsidDel="00000000" w:rsidR="00000000" w:rsidRPr="00000000">
        <w:rPr>
          <w:rtl w:val="0"/>
        </w:rPr>
        <w:t xml:space="preserve">Las expresiones de odio o fobias contra las personas de poblaciones callejeras son constantes y generalizadas.</w:t>
      </w:r>
    </w:p>
    <w:p w:rsidR="00000000" w:rsidDel="00000000" w:rsidP="00000000" w:rsidRDefault="00000000" w:rsidRPr="00000000" w14:paraId="00000133">
      <w:pPr>
        <w:numPr>
          <w:ilvl w:val="0"/>
          <w:numId w:val="27"/>
        </w:numPr>
        <w:ind w:left="720" w:hanging="360"/>
        <w:jc w:val="both"/>
        <w:rPr>
          <w:u w:val="none"/>
        </w:rPr>
      </w:pPr>
      <w:r w:rsidDel="00000000" w:rsidR="00000000" w:rsidRPr="00000000">
        <w:rPr>
          <w:rtl w:val="0"/>
        </w:rPr>
        <w:t xml:space="preserve">Personas que no tienen redes de apoyo terminan en la cárcel o en la calle.</w:t>
      </w:r>
    </w:p>
    <w:p w:rsidR="00000000" w:rsidDel="00000000" w:rsidP="00000000" w:rsidRDefault="00000000" w:rsidRPr="00000000" w14:paraId="00000134">
      <w:pPr>
        <w:numPr>
          <w:ilvl w:val="0"/>
          <w:numId w:val="27"/>
        </w:numPr>
        <w:ind w:left="720" w:hanging="360"/>
        <w:jc w:val="both"/>
        <w:rPr>
          <w:u w:val="none"/>
        </w:rPr>
      </w:pPr>
      <w:r w:rsidDel="00000000" w:rsidR="00000000" w:rsidRPr="00000000">
        <w:rPr>
          <w:rtl w:val="0"/>
        </w:rPr>
        <w:t xml:space="preserve">Debe haber un equilibrio en la agenda del poder.</w:t>
      </w:r>
    </w:p>
    <w:p w:rsidR="00000000" w:rsidDel="00000000" w:rsidP="00000000" w:rsidRDefault="00000000" w:rsidRPr="00000000" w14:paraId="00000135">
      <w:pPr>
        <w:numPr>
          <w:ilvl w:val="0"/>
          <w:numId w:val="27"/>
        </w:numPr>
        <w:ind w:left="720" w:hanging="360"/>
        <w:jc w:val="both"/>
        <w:rPr>
          <w:u w:val="none"/>
        </w:rPr>
      </w:pPr>
      <w:r w:rsidDel="00000000" w:rsidR="00000000" w:rsidRPr="00000000">
        <w:rPr>
          <w:rtl w:val="0"/>
        </w:rPr>
        <w:t xml:space="preserve">Somos una agenda política, pensemos juntos y juntas.</w:t>
      </w:r>
    </w:p>
    <w:p w:rsidR="00000000" w:rsidDel="00000000" w:rsidP="00000000" w:rsidRDefault="00000000" w:rsidRPr="00000000" w14:paraId="00000136">
      <w:pPr>
        <w:numPr>
          <w:ilvl w:val="0"/>
          <w:numId w:val="27"/>
        </w:numPr>
        <w:ind w:left="720" w:hanging="360"/>
        <w:jc w:val="both"/>
        <w:rPr>
          <w:u w:val="none"/>
        </w:rPr>
      </w:pPr>
      <w:r w:rsidDel="00000000" w:rsidR="00000000" w:rsidRPr="00000000">
        <w:rPr>
          <w:rtl w:val="0"/>
        </w:rPr>
        <w:t xml:space="preserve">Transversalizamos</w:t>
      </w:r>
      <w:r w:rsidDel="00000000" w:rsidR="00000000" w:rsidRPr="00000000">
        <w:rPr>
          <w:rtl w:val="0"/>
        </w:rPr>
        <w:t xml:space="preserve"> mujeres, niños, adultos mayores.</w:t>
      </w:r>
    </w:p>
    <w:p w:rsidR="00000000" w:rsidDel="00000000" w:rsidP="00000000" w:rsidRDefault="00000000" w:rsidRPr="00000000" w14:paraId="00000137">
      <w:pPr>
        <w:numPr>
          <w:ilvl w:val="0"/>
          <w:numId w:val="27"/>
        </w:numPr>
        <w:ind w:left="720" w:hanging="360"/>
        <w:jc w:val="both"/>
        <w:rPr>
          <w:u w:val="none"/>
        </w:rPr>
      </w:pPr>
      <w:r w:rsidDel="00000000" w:rsidR="00000000" w:rsidRPr="00000000">
        <w:rPr>
          <w:rtl w:val="0"/>
        </w:rPr>
        <w:t xml:space="preserve">Hay que hacer una lectura crítica del informe para mejorar la vida de las personas institucionalizadas.</w:t>
      </w:r>
    </w:p>
    <w:p w:rsidR="00000000" w:rsidDel="00000000" w:rsidP="00000000" w:rsidRDefault="00000000" w:rsidRPr="00000000" w14:paraId="00000138">
      <w:pPr>
        <w:jc w:val="both"/>
        <w:rPr/>
      </w:pPr>
      <w:r w:rsidDel="00000000" w:rsidR="00000000" w:rsidRPr="00000000">
        <w:rPr>
          <w:rtl w:val="0"/>
        </w:rPr>
      </w:r>
    </w:p>
    <w:p w:rsidR="00000000" w:rsidDel="00000000" w:rsidP="00000000" w:rsidRDefault="00000000" w:rsidRPr="00000000" w14:paraId="00000139">
      <w:pPr>
        <w:jc w:val="both"/>
        <w:rPr>
          <w:b w:val="1"/>
          <w:bCs w:val="1"/>
        </w:rPr>
      </w:pPr>
      <w:r w:rsidDel="00000000" w:rsidR="00000000" w:rsidRPr="00000000">
        <w:rPr>
          <w:b w:val="1"/>
          <w:bCs w:val="1"/>
          <w:rtl w:val="0"/>
        </w:rPr>
        <w:t xml:space="preserve">Mitzi Robles menciona:</w:t>
      </w:r>
    </w:p>
    <w:p w:rsidR="00000000" w:rsidDel="00000000" w:rsidP="00000000" w:rsidRDefault="00000000" w:rsidRPr="00000000" w14:paraId="0000013A">
      <w:pPr>
        <w:numPr>
          <w:ilvl w:val="0"/>
          <w:numId w:val="30"/>
        </w:numPr>
        <w:ind w:left="720" w:hanging="360"/>
        <w:jc w:val="both"/>
        <w:rPr>
          <w:u w:val="none"/>
        </w:rPr>
      </w:pPr>
      <w:r w:rsidDel="00000000" w:rsidR="00000000" w:rsidRPr="00000000">
        <w:rPr>
          <w:rtl w:val="0"/>
        </w:rPr>
        <w:t xml:space="preserve">Enfoque diferenciado con el que se analiza la desaparición de personas</w:t>
      </w:r>
    </w:p>
    <w:p w:rsidR="00000000" w:rsidDel="00000000" w:rsidP="00000000" w:rsidRDefault="00000000" w:rsidRPr="00000000" w14:paraId="0000013B">
      <w:pPr>
        <w:numPr>
          <w:ilvl w:val="0"/>
          <w:numId w:val="30"/>
        </w:numPr>
        <w:ind w:left="720" w:hanging="360"/>
        <w:jc w:val="both"/>
        <w:rPr>
          <w:u w:val="none"/>
        </w:rPr>
      </w:pPr>
      <w:r w:rsidDel="00000000" w:rsidR="00000000" w:rsidRPr="00000000">
        <w:rPr>
          <w:rtl w:val="0"/>
        </w:rPr>
        <w:t xml:space="preserve">Colaboración: derecho a la vida - derecho a la libertad</w:t>
      </w:r>
    </w:p>
    <w:p w:rsidR="00000000" w:rsidDel="00000000" w:rsidP="00000000" w:rsidRDefault="00000000" w:rsidRPr="00000000" w14:paraId="0000013C">
      <w:pPr>
        <w:numPr>
          <w:ilvl w:val="0"/>
          <w:numId w:val="30"/>
        </w:numPr>
        <w:ind w:left="720" w:hanging="360"/>
        <w:jc w:val="both"/>
        <w:rPr>
          <w:u w:val="none"/>
        </w:rPr>
      </w:pPr>
      <w:r w:rsidDel="00000000" w:rsidR="00000000" w:rsidRPr="00000000">
        <w:rPr>
          <w:rtl w:val="0"/>
        </w:rPr>
        <w:t xml:space="preserve">Violencias y vulnerabilidades</w:t>
      </w:r>
    </w:p>
    <w:p w:rsidR="00000000" w:rsidDel="00000000" w:rsidP="00000000" w:rsidRDefault="00000000" w:rsidRPr="00000000" w14:paraId="0000013D">
      <w:pPr>
        <w:numPr>
          <w:ilvl w:val="0"/>
          <w:numId w:val="30"/>
        </w:numPr>
        <w:ind w:left="720" w:hanging="360"/>
        <w:jc w:val="both"/>
        <w:rPr>
          <w:u w:val="none"/>
        </w:rPr>
      </w:pPr>
      <w:r w:rsidDel="00000000" w:rsidR="00000000" w:rsidRPr="00000000">
        <w:rPr>
          <w:rtl w:val="0"/>
        </w:rPr>
        <w:t xml:space="preserve">Internamientos </w:t>
      </w:r>
      <w:r w:rsidDel="00000000" w:rsidR="00000000" w:rsidRPr="00000000">
        <w:rPr>
          <w:rtl w:val="0"/>
        </w:rPr>
        <w:t xml:space="preserve">forzados</w:t>
      </w:r>
      <w:r w:rsidDel="00000000" w:rsidR="00000000" w:rsidRPr="00000000">
        <w:rPr>
          <w:rtl w:val="0"/>
        </w:rPr>
        <w:t xml:space="preserve"> como centros de búsqueda</w:t>
      </w:r>
    </w:p>
    <w:p w:rsidR="00000000" w:rsidDel="00000000" w:rsidP="00000000" w:rsidRDefault="00000000" w:rsidRPr="00000000" w14:paraId="0000013E">
      <w:pPr>
        <w:numPr>
          <w:ilvl w:val="0"/>
          <w:numId w:val="30"/>
        </w:numPr>
        <w:ind w:left="720" w:hanging="360"/>
        <w:jc w:val="both"/>
        <w:rPr>
          <w:u w:val="none"/>
        </w:rPr>
      </w:pPr>
      <w:r w:rsidDel="00000000" w:rsidR="00000000" w:rsidRPr="00000000">
        <w:rPr>
          <w:rtl w:val="0"/>
        </w:rPr>
        <w:t xml:space="preserve">En el registro de características de la persona desaparecida, no se nombra a las personas con discapacidad</w:t>
      </w:r>
    </w:p>
    <w:p w:rsidR="00000000" w:rsidDel="00000000" w:rsidP="00000000" w:rsidRDefault="00000000" w:rsidRPr="00000000" w14:paraId="0000013F">
      <w:pPr>
        <w:numPr>
          <w:ilvl w:val="0"/>
          <w:numId w:val="30"/>
        </w:numPr>
        <w:ind w:left="720" w:hanging="360"/>
        <w:jc w:val="both"/>
        <w:rPr>
          <w:u w:val="none"/>
        </w:rPr>
      </w:pPr>
      <w:r w:rsidDel="00000000" w:rsidR="00000000" w:rsidRPr="00000000">
        <w:rPr>
          <w:rFonts w:ascii="Arial Unicode MS" w:cs="Arial Unicode MS" w:eastAsia="Arial Unicode MS" w:hAnsi="Arial Unicode MS"/>
          <w:rtl w:val="0"/>
        </w:rPr>
        <w:t xml:space="preserve">Derecho a la búsqueda → ¿Cómo se garantiza cuando se tiene discapacidad?</w:t>
      </w:r>
    </w:p>
    <w:p w:rsidR="00000000" w:rsidDel="00000000" w:rsidP="00000000" w:rsidRDefault="00000000" w:rsidRPr="00000000" w14:paraId="00000140">
      <w:pPr>
        <w:numPr>
          <w:ilvl w:val="0"/>
          <w:numId w:val="30"/>
        </w:numPr>
        <w:ind w:left="720" w:hanging="360"/>
        <w:jc w:val="both"/>
        <w:rPr>
          <w:u w:val="none"/>
        </w:rPr>
      </w:pPr>
      <w:r w:rsidDel="00000000" w:rsidR="00000000" w:rsidRPr="00000000">
        <w:rPr>
          <w:rtl w:val="0"/>
        </w:rPr>
        <w:t xml:space="preserve">Las instituciones son centros de búsqueda para las familias buscadoras</w:t>
      </w:r>
    </w:p>
    <w:p w:rsidR="00000000" w:rsidDel="00000000" w:rsidP="00000000" w:rsidRDefault="00000000" w:rsidRPr="00000000" w14:paraId="00000141">
      <w:pPr>
        <w:numPr>
          <w:ilvl w:val="0"/>
          <w:numId w:val="30"/>
        </w:numPr>
        <w:ind w:left="720" w:hanging="360"/>
        <w:jc w:val="both"/>
        <w:rPr>
          <w:u w:val="none"/>
        </w:rPr>
      </w:pPr>
      <w:r w:rsidDel="00000000" w:rsidR="00000000" w:rsidRPr="00000000">
        <w:rPr>
          <w:rtl w:val="0"/>
        </w:rPr>
        <w:t xml:space="preserve">Fortalecer el enfoque de derechos humanos en sentido amplio: lo evidente y no tan evidente</w:t>
      </w:r>
    </w:p>
    <w:p w:rsidR="00000000" w:rsidDel="00000000" w:rsidP="00000000" w:rsidRDefault="00000000" w:rsidRPr="00000000" w14:paraId="00000142">
      <w:pPr>
        <w:jc w:val="both"/>
        <w:rPr/>
      </w:pPr>
      <w:r w:rsidDel="00000000" w:rsidR="00000000" w:rsidRPr="00000000">
        <w:rPr>
          <w:rtl w:val="0"/>
        </w:rPr>
      </w:r>
    </w:p>
    <w:p w:rsidR="00000000" w:rsidDel="00000000" w:rsidP="00000000" w:rsidRDefault="00000000" w:rsidRPr="00000000" w14:paraId="00000143">
      <w:pPr>
        <w:jc w:val="both"/>
        <w:rPr/>
      </w:pPr>
      <w:r w:rsidDel="00000000" w:rsidR="00000000" w:rsidRPr="00000000">
        <w:rPr>
          <w:rtl w:val="0"/>
        </w:rPr>
        <w:t xml:space="preserve">Hecho con amor por Brisa Arreola @bbriuses</w:t>
      </w:r>
    </w:p>
    <w:p w:rsidR="00000000" w:rsidDel="00000000" w:rsidP="00000000" w:rsidRDefault="00000000" w:rsidRPr="00000000" w14:paraId="00000144">
      <w:pPr>
        <w:rPr/>
      </w:pPr>
      <w:r w:rsidDel="00000000" w:rsidR="00000000" w:rsidRPr="00000000">
        <w:rPr>
          <w:rtl w:val="0"/>
        </w:rPr>
      </w:r>
    </w:p>
    <w:sectPr>
      <w:foot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5">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